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204D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86DDAE7" w14:textId="70265A7C" w:rsidR="00E82854" w:rsidRPr="00E03340" w:rsidRDefault="0005485E" w:rsidP="00E03340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6A3CC3" wp14:editId="75F51743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9AD8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130842E3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EFABFF4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4A2C40A" w14:textId="20161F2B" w:rsidR="00E82854" w:rsidRPr="00E03340" w:rsidRDefault="00E82854" w:rsidP="00E03340">
      <w:pPr>
        <w:jc w:val="center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The following specification refers to the </w:t>
      </w:r>
      <w:r w:rsidR="0005485E">
        <w:rPr>
          <w:rFonts w:ascii="Calibri" w:hAnsi="Calibri" w:cs="Calibri"/>
        </w:rPr>
        <w:t>Stepstone, LLC</w:t>
      </w:r>
      <w:r w:rsidRPr="00E03340">
        <w:rPr>
          <w:rFonts w:ascii="Calibri" w:hAnsi="Calibri" w:cs="Calibri"/>
        </w:rPr>
        <w:t xml:space="preserve"> product known as:</w:t>
      </w:r>
    </w:p>
    <w:p w14:paraId="634789A6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4A789339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0EB4DD75" w14:textId="77777777" w:rsidR="00E82854" w:rsidRPr="00EF6F63" w:rsidRDefault="00A023C6" w:rsidP="00E03340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Large </w:t>
      </w:r>
      <w:r w:rsidR="008F0DDB" w:rsidRPr="00EF6F63">
        <w:rPr>
          <w:rFonts w:ascii="Calibri" w:hAnsi="Calibri" w:cs="Calibri"/>
          <w:sz w:val="44"/>
          <w:szCs w:val="44"/>
        </w:rPr>
        <w:t xml:space="preserve">Scale </w:t>
      </w:r>
      <w:r w:rsidR="00A121F5">
        <w:rPr>
          <w:rFonts w:ascii="Calibri" w:hAnsi="Calibri" w:cs="Calibri"/>
          <w:sz w:val="44"/>
          <w:szCs w:val="44"/>
        </w:rPr>
        <w:t>CalArc Pavers</w:t>
      </w:r>
    </w:p>
    <w:p w14:paraId="4BA08C9F" w14:textId="77777777" w:rsidR="00CA64C1" w:rsidRPr="00EF6F63" w:rsidRDefault="00CA64C1" w:rsidP="00E03340">
      <w:pPr>
        <w:jc w:val="center"/>
        <w:rPr>
          <w:rFonts w:ascii="Calibri" w:hAnsi="Calibri" w:cs="Calibri"/>
          <w:sz w:val="44"/>
          <w:szCs w:val="44"/>
        </w:rPr>
      </w:pPr>
      <w:r w:rsidRPr="00EF6F63">
        <w:rPr>
          <w:rFonts w:ascii="Calibri" w:hAnsi="Calibri" w:cs="Calibri"/>
          <w:sz w:val="44"/>
          <w:szCs w:val="44"/>
        </w:rPr>
        <w:t xml:space="preserve">for </w:t>
      </w:r>
      <w:r w:rsidRPr="00EF6F63">
        <w:rPr>
          <w:rFonts w:ascii="Calibri" w:hAnsi="Calibri" w:cs="Calibri"/>
          <w:sz w:val="44"/>
          <w:szCs w:val="44"/>
          <w:u w:val="single"/>
        </w:rPr>
        <w:t>Sand-Set</w:t>
      </w:r>
      <w:r w:rsidRPr="00EF6F63">
        <w:rPr>
          <w:rFonts w:ascii="Calibri" w:hAnsi="Calibri" w:cs="Calibri"/>
          <w:sz w:val="44"/>
          <w:szCs w:val="44"/>
        </w:rPr>
        <w:t xml:space="preserve"> </w:t>
      </w:r>
      <w:r w:rsidR="00344B58" w:rsidRPr="00EF6F63">
        <w:rPr>
          <w:rFonts w:ascii="Calibri" w:hAnsi="Calibri" w:cs="Calibri"/>
          <w:sz w:val="44"/>
          <w:szCs w:val="44"/>
        </w:rPr>
        <w:t xml:space="preserve">Pedestrian Use </w:t>
      </w:r>
      <w:r w:rsidRPr="00EF6F63">
        <w:rPr>
          <w:rFonts w:ascii="Calibri" w:hAnsi="Calibri" w:cs="Calibri"/>
          <w:sz w:val="44"/>
          <w:szCs w:val="44"/>
        </w:rPr>
        <w:t>Installations</w:t>
      </w:r>
    </w:p>
    <w:p w14:paraId="693F95A9" w14:textId="77777777" w:rsidR="008F0DDB" w:rsidRPr="00E03340" w:rsidRDefault="008F0DDB" w:rsidP="00E03340">
      <w:pPr>
        <w:jc w:val="center"/>
        <w:rPr>
          <w:rFonts w:ascii="Calibri" w:hAnsi="Calibri" w:cs="Calibri"/>
        </w:rPr>
      </w:pPr>
    </w:p>
    <w:p w14:paraId="475D75CC" w14:textId="701A94DF" w:rsidR="008F0DDB" w:rsidRPr="00E03340" w:rsidRDefault="00425344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8F0DDB" w:rsidRPr="00E03340">
        <w:rPr>
          <w:rFonts w:ascii="Calibri" w:hAnsi="Calibri" w:cs="Calibri"/>
        </w:rPr>
        <w:t xml:space="preserve">s are part of the California Architectural Paver line manufactured by, </w:t>
      </w:r>
      <w:r w:rsidR="0005485E">
        <w:rPr>
          <w:rFonts w:ascii="Calibri" w:hAnsi="Calibri" w:cs="Calibri"/>
        </w:rPr>
        <w:t>Stepstone, LLC</w:t>
      </w:r>
    </w:p>
    <w:p w14:paraId="677CE12F" w14:textId="77777777" w:rsidR="00E82854" w:rsidRPr="00E03340" w:rsidRDefault="00D4156C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997E1B3" wp14:editId="12BA715D">
            <wp:extent cx="1840230" cy="71374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7AC41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8F80DD5" w14:textId="77777777" w:rsidR="001358B3" w:rsidRPr="00E03340" w:rsidRDefault="001358B3" w:rsidP="00E03340">
      <w:pPr>
        <w:jc w:val="center"/>
        <w:rPr>
          <w:rFonts w:ascii="Calibri" w:hAnsi="Calibri" w:cs="Calibri"/>
        </w:rPr>
      </w:pPr>
    </w:p>
    <w:p w14:paraId="1F378484" w14:textId="77777777" w:rsidR="00F9235E" w:rsidRPr="00E03340" w:rsidRDefault="00F9235E" w:rsidP="00E03340">
      <w:pPr>
        <w:jc w:val="center"/>
        <w:rPr>
          <w:rFonts w:ascii="Calibri" w:hAnsi="Calibri" w:cs="Calibri"/>
        </w:rPr>
      </w:pPr>
    </w:p>
    <w:p w14:paraId="2FE37127" w14:textId="77777777" w:rsidR="00F9235E" w:rsidRPr="00E03340" w:rsidRDefault="00F9235E" w:rsidP="00E03340">
      <w:pPr>
        <w:jc w:val="center"/>
        <w:rPr>
          <w:rFonts w:ascii="Calibri" w:hAnsi="Calibri" w:cs="Calibri"/>
        </w:rPr>
      </w:pPr>
    </w:p>
    <w:p w14:paraId="4378BDA9" w14:textId="77777777" w:rsidR="00F9235E" w:rsidRPr="00E03340" w:rsidRDefault="00F9235E" w:rsidP="00E03340">
      <w:pPr>
        <w:jc w:val="center"/>
        <w:rPr>
          <w:rFonts w:ascii="Calibri" w:hAnsi="Calibri" w:cs="Calibri"/>
        </w:rPr>
      </w:pPr>
    </w:p>
    <w:p w14:paraId="0A10C3BB" w14:textId="77777777" w:rsidR="001358B3" w:rsidRPr="00E03340" w:rsidRDefault="001358B3" w:rsidP="00E03340">
      <w:pPr>
        <w:jc w:val="center"/>
        <w:rPr>
          <w:rFonts w:ascii="Calibri" w:hAnsi="Calibri" w:cs="Calibri"/>
        </w:rPr>
      </w:pPr>
    </w:p>
    <w:p w14:paraId="40318D6A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E958D8A" w14:textId="49E6C933" w:rsidR="00E82854" w:rsidRPr="00E03340" w:rsidRDefault="0005485E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E03340">
        <w:rPr>
          <w:rFonts w:ascii="Calibri" w:hAnsi="Calibri" w:cs="Calibri"/>
        </w:rPr>
        <w:t xml:space="preserve"> also manufactures</w:t>
      </w:r>
      <w:r w:rsidR="00487495">
        <w:rPr>
          <w:rFonts w:ascii="Calibri" w:hAnsi="Calibri" w:cs="Calibri"/>
        </w:rPr>
        <w:t xml:space="preserve"> </w:t>
      </w:r>
      <w:r w:rsidR="00425344">
        <w:rPr>
          <w:rFonts w:ascii="Calibri" w:hAnsi="Calibri" w:cs="Calibri"/>
        </w:rPr>
        <w:t>Large Scale CalArc Paver</w:t>
      </w:r>
      <w:r w:rsidR="008F0DDB" w:rsidRPr="00E03340">
        <w:rPr>
          <w:rFonts w:ascii="Calibri" w:hAnsi="Calibri" w:cs="Calibri"/>
        </w:rPr>
        <w:t>s</w:t>
      </w:r>
      <w:r w:rsidR="00487495">
        <w:rPr>
          <w:rFonts w:ascii="Calibri" w:hAnsi="Calibri" w:cs="Calibri"/>
        </w:rPr>
        <w:t xml:space="preserve"> </w:t>
      </w:r>
      <w:r w:rsidR="00E82854" w:rsidRPr="00E03340">
        <w:rPr>
          <w:rFonts w:ascii="Calibri" w:hAnsi="Calibri" w:cs="Calibri"/>
        </w:rPr>
        <w:t xml:space="preserve">for </w:t>
      </w:r>
      <w:r w:rsidR="00881AC0" w:rsidRPr="00E03340">
        <w:rPr>
          <w:rFonts w:ascii="Calibri" w:hAnsi="Calibri" w:cs="Calibri"/>
        </w:rPr>
        <w:t>Mortar</w:t>
      </w:r>
      <w:r w:rsidR="00E82854" w:rsidRPr="00E03340">
        <w:rPr>
          <w:rFonts w:ascii="Calibri" w:hAnsi="Calibri" w:cs="Calibri"/>
        </w:rPr>
        <w:t xml:space="preserve">-Set Installations that have their own unique three-part specification. If you need any additional </w:t>
      </w:r>
      <w:r w:rsidR="00487495" w:rsidRPr="00E03340">
        <w:rPr>
          <w:rFonts w:ascii="Calibri" w:hAnsi="Calibri" w:cs="Calibri"/>
        </w:rPr>
        <w:t>information,</w:t>
      </w:r>
      <w:r w:rsidR="00E82854" w:rsidRPr="00E03340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E03340">
        <w:rPr>
          <w:rFonts w:ascii="Calibri" w:hAnsi="Calibri" w:cs="Calibri"/>
        </w:rPr>
        <w:t xml:space="preserve"> at 800-57</w:t>
      </w:r>
      <w:r w:rsidR="006D59B9" w:rsidRPr="00E03340">
        <w:rPr>
          <w:rFonts w:ascii="Calibri" w:hAnsi="Calibri" w:cs="Calibri"/>
        </w:rPr>
        <w:t xml:space="preserve">2-9029 or visit our website </w:t>
      </w:r>
      <w:r w:rsidR="00487495">
        <w:rPr>
          <w:rFonts w:ascii="Calibri" w:hAnsi="Calibri" w:cs="Calibri"/>
        </w:rPr>
        <w:t>stepstoneprecast.com</w:t>
      </w:r>
    </w:p>
    <w:p w14:paraId="0A63CCAA" w14:textId="20F7E70B" w:rsidR="008129EA" w:rsidRPr="00E03340" w:rsidRDefault="00487495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</w:t>
      </w:r>
      <w:r w:rsidR="0005485E">
        <w:rPr>
          <w:rFonts w:ascii="Calibri" w:hAnsi="Calibri" w:cs="Calibri"/>
        </w:rPr>
        <w:t xml:space="preserve"> 2024</w:t>
      </w:r>
    </w:p>
    <w:p w14:paraId="31AF4DF5" w14:textId="77777777" w:rsidR="00E82854" w:rsidRPr="00E03340" w:rsidRDefault="00E82854" w:rsidP="00E03340">
      <w:pPr>
        <w:rPr>
          <w:rFonts w:ascii="Calibri" w:hAnsi="Calibri" w:cs="Calibri"/>
        </w:rPr>
      </w:pPr>
    </w:p>
    <w:p w14:paraId="2D4E6C53" w14:textId="77777777" w:rsidR="00F50FB0" w:rsidRPr="00E03340" w:rsidRDefault="00F50FB0" w:rsidP="00E03340">
      <w:pPr>
        <w:rPr>
          <w:rFonts w:ascii="Calibri" w:hAnsi="Calibri" w:cs="Calibri"/>
        </w:rPr>
      </w:pPr>
    </w:p>
    <w:p w14:paraId="349E6819" w14:textId="77777777" w:rsidR="0058268D" w:rsidRPr="00E03340" w:rsidRDefault="0058268D" w:rsidP="00E03340">
      <w:pPr>
        <w:rPr>
          <w:rFonts w:ascii="Calibri" w:hAnsi="Calibri" w:cs="Calibri"/>
        </w:rPr>
      </w:pPr>
    </w:p>
    <w:p w14:paraId="3C0C468C" w14:textId="77777777" w:rsidR="00A817AC" w:rsidRPr="00E03340" w:rsidRDefault="00A817AC" w:rsidP="00E03340">
      <w:pPr>
        <w:rPr>
          <w:rFonts w:ascii="Calibri" w:hAnsi="Calibri" w:cs="Calibri"/>
        </w:rPr>
      </w:pPr>
    </w:p>
    <w:p w14:paraId="3DFB3CEE" w14:textId="77777777" w:rsidR="00F17CD5" w:rsidRPr="00E03340" w:rsidRDefault="00F17CD5" w:rsidP="00E03340">
      <w:pPr>
        <w:rPr>
          <w:rFonts w:ascii="Calibri" w:hAnsi="Calibri" w:cs="Calibri"/>
        </w:rPr>
      </w:pPr>
    </w:p>
    <w:p w14:paraId="6A5D48A8" w14:textId="77777777" w:rsidR="00F17CD5" w:rsidRPr="00E03340" w:rsidRDefault="00F17CD5" w:rsidP="00E03340">
      <w:pPr>
        <w:rPr>
          <w:rFonts w:ascii="Calibri" w:hAnsi="Calibri" w:cs="Calibri"/>
        </w:rPr>
      </w:pPr>
    </w:p>
    <w:p w14:paraId="17B938D7" w14:textId="77777777" w:rsidR="0061013C" w:rsidRPr="00E03340" w:rsidRDefault="003636DB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SAND-SET </w:t>
      </w:r>
      <w:r w:rsidR="003857D4" w:rsidRPr="00E03340">
        <w:rPr>
          <w:rFonts w:ascii="Calibri" w:hAnsi="Calibri" w:cs="Calibri"/>
        </w:rPr>
        <w:t xml:space="preserve">PRECAST CONCRETE PAVING UNITS </w:t>
      </w:r>
    </w:p>
    <w:p w14:paraId="37C6417C" w14:textId="77777777" w:rsidR="0061013C" w:rsidRPr="00E03340" w:rsidRDefault="0061013C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SECTION </w:t>
      </w:r>
      <w:r w:rsidR="00CA64C1" w:rsidRPr="00E03340">
        <w:rPr>
          <w:rFonts w:ascii="Calibri" w:hAnsi="Calibri" w:cs="Calibri"/>
        </w:rPr>
        <w:t>321413</w:t>
      </w:r>
    </w:p>
    <w:p w14:paraId="4BCB006C" w14:textId="77777777" w:rsidR="008129EA" w:rsidRPr="00E03340" w:rsidRDefault="008129EA" w:rsidP="00E03340">
      <w:pPr>
        <w:rPr>
          <w:rFonts w:ascii="Calibri" w:hAnsi="Calibri" w:cs="Calibri"/>
        </w:rPr>
      </w:pPr>
    </w:p>
    <w:p w14:paraId="45DC08EC" w14:textId="77777777" w:rsidR="008129EA" w:rsidRPr="00E03340" w:rsidRDefault="008129EA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PART 1 </w:t>
      </w:r>
      <w:r w:rsidRPr="00E03340">
        <w:rPr>
          <w:rFonts w:ascii="Calibri" w:hAnsi="Calibri" w:cs="Calibri"/>
        </w:rPr>
        <w:noBreakHyphen/>
        <w:t xml:space="preserve"> GENERAL</w:t>
      </w:r>
    </w:p>
    <w:p w14:paraId="254F2FD6" w14:textId="77777777" w:rsidR="008129EA" w:rsidRPr="00E03340" w:rsidRDefault="008129EA" w:rsidP="00E03340">
      <w:pPr>
        <w:rPr>
          <w:rFonts w:ascii="Calibri" w:hAnsi="Calibri" w:cs="Calibri"/>
        </w:rPr>
      </w:pPr>
    </w:p>
    <w:p w14:paraId="69EAE002" w14:textId="77777777" w:rsidR="00CA4283" w:rsidRDefault="00CA4283" w:rsidP="008A2DE5">
      <w:pPr>
        <w:numPr>
          <w:ilvl w:val="1"/>
          <w:numId w:val="2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SUMMARY </w:t>
      </w:r>
    </w:p>
    <w:p w14:paraId="72A0A090" w14:textId="77777777" w:rsidR="00CA4283" w:rsidRPr="00E03340" w:rsidRDefault="00CA4283" w:rsidP="00E03340">
      <w:pPr>
        <w:rPr>
          <w:rFonts w:ascii="Calibri" w:hAnsi="Calibri" w:cs="Calibri"/>
        </w:rPr>
      </w:pPr>
    </w:p>
    <w:p w14:paraId="173CAD79" w14:textId="77777777" w:rsidR="005E2D43" w:rsidRPr="003F57D6" w:rsidRDefault="00CA4283" w:rsidP="008A2DE5">
      <w:pPr>
        <w:numPr>
          <w:ilvl w:val="0"/>
          <w:numId w:val="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Perform all work required for a complete system, as indicated by the Contract</w:t>
      </w:r>
      <w:r w:rsidR="003F57D6">
        <w:rPr>
          <w:rFonts w:ascii="Calibri" w:hAnsi="Calibri" w:cs="Calibri"/>
        </w:rPr>
        <w:t xml:space="preserve"> </w:t>
      </w:r>
      <w:r w:rsidRPr="003F57D6">
        <w:rPr>
          <w:rFonts w:ascii="Calibri" w:hAnsi="Calibri" w:cs="Calibri"/>
        </w:rPr>
        <w:t>Documents. Furnish all items necessary for the proper installation of the system.</w:t>
      </w:r>
    </w:p>
    <w:p w14:paraId="0DD7C9DC" w14:textId="77777777" w:rsidR="005E2D43" w:rsidRDefault="005E2D43" w:rsidP="00E03340">
      <w:pPr>
        <w:rPr>
          <w:rFonts w:ascii="Calibri" w:hAnsi="Calibri" w:cs="Calibri"/>
        </w:rPr>
      </w:pPr>
    </w:p>
    <w:p w14:paraId="2A67BAAA" w14:textId="77777777" w:rsidR="005E2D43" w:rsidRDefault="00D37402" w:rsidP="008A2DE5">
      <w:pPr>
        <w:numPr>
          <w:ilvl w:val="0"/>
          <w:numId w:val="1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System shall consist of</w:t>
      </w:r>
      <w:r w:rsidR="008A4016" w:rsidRPr="005E2D43">
        <w:rPr>
          <w:rFonts w:ascii="Calibri" w:hAnsi="Calibri" w:cs="Calibri"/>
        </w:rPr>
        <w:t xml:space="preserve"> precast concrete</w:t>
      </w:r>
      <w:r w:rsidRPr="005E2D43">
        <w:rPr>
          <w:rFonts w:ascii="Calibri" w:hAnsi="Calibri" w:cs="Calibri"/>
        </w:rPr>
        <w:t xml:space="preserve"> </w:t>
      </w:r>
      <w:r w:rsidR="00425344">
        <w:rPr>
          <w:rFonts w:ascii="Calibri" w:hAnsi="Calibri" w:cs="Calibri"/>
        </w:rPr>
        <w:t>Large Scale CalArc</w:t>
      </w:r>
      <w:r w:rsidR="00EC2F81" w:rsidRPr="005E2D43">
        <w:rPr>
          <w:rFonts w:ascii="Calibri" w:hAnsi="Calibri" w:cs="Calibri"/>
        </w:rPr>
        <w:t xml:space="preserve"> P</w:t>
      </w:r>
      <w:r w:rsidRPr="005E2D43">
        <w:rPr>
          <w:rFonts w:ascii="Calibri" w:hAnsi="Calibri" w:cs="Calibri"/>
        </w:rPr>
        <w:t xml:space="preserve">aving </w:t>
      </w:r>
      <w:r w:rsidR="00EC2F81" w:rsidRPr="005E2D43">
        <w:rPr>
          <w:rFonts w:ascii="Calibri" w:hAnsi="Calibri" w:cs="Calibri"/>
        </w:rPr>
        <w:t>U</w:t>
      </w:r>
      <w:r w:rsidRPr="005E2D43">
        <w:rPr>
          <w:rFonts w:ascii="Calibri" w:hAnsi="Calibri" w:cs="Calibri"/>
        </w:rPr>
        <w:t>nits</w:t>
      </w:r>
      <w:r w:rsidR="00EC2F81" w:rsidRPr="005E2D43">
        <w:rPr>
          <w:rFonts w:ascii="Calibri" w:hAnsi="Calibri" w:cs="Calibri"/>
        </w:rPr>
        <w:t>,</w:t>
      </w:r>
      <w:r w:rsidRPr="005E2D43">
        <w:rPr>
          <w:rFonts w:ascii="Calibri" w:hAnsi="Calibri" w:cs="Calibri"/>
        </w:rPr>
        <w:t xml:space="preserve"> for sand-set pedestrian use installation.</w:t>
      </w:r>
    </w:p>
    <w:p w14:paraId="6870D902" w14:textId="77777777" w:rsidR="005E2D43" w:rsidRDefault="005E2D43" w:rsidP="005E2D43">
      <w:pPr>
        <w:ind w:left="720"/>
        <w:rPr>
          <w:rFonts w:ascii="Calibri" w:hAnsi="Calibri" w:cs="Calibri"/>
        </w:rPr>
      </w:pPr>
    </w:p>
    <w:p w14:paraId="4C4205FB" w14:textId="5E39E935" w:rsidR="00CA4283" w:rsidRPr="00EF6F63" w:rsidRDefault="00CA4283" w:rsidP="008A2DE5">
      <w:pPr>
        <w:numPr>
          <w:ilvl w:val="0"/>
          <w:numId w:val="1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Related Sections:</w:t>
      </w:r>
      <w:r w:rsidR="00F9235E" w:rsidRPr="005E2D43">
        <w:rPr>
          <w:rFonts w:ascii="Calibri" w:hAnsi="Calibri" w:cs="Calibri"/>
        </w:rPr>
        <w:t xml:space="preserve"> </w:t>
      </w:r>
      <w:r w:rsidR="008D1EE1" w:rsidRPr="00EF6F63">
        <w:rPr>
          <w:rFonts w:ascii="Calibri" w:hAnsi="Calibri" w:cs="Calibri"/>
          <w:i/>
          <w:color w:val="FF0000"/>
        </w:rPr>
        <w:t xml:space="preserve">Note to Specifier: Modify and/or </w:t>
      </w:r>
      <w:r w:rsidR="006343C4" w:rsidRPr="00EF6F63">
        <w:rPr>
          <w:rFonts w:ascii="Calibri" w:hAnsi="Calibri" w:cs="Calibri"/>
          <w:i/>
          <w:color w:val="FF0000"/>
        </w:rPr>
        <w:t>insert</w:t>
      </w:r>
      <w:r w:rsidR="008D1EE1" w:rsidRPr="00EF6F63">
        <w:rPr>
          <w:rFonts w:ascii="Calibri" w:hAnsi="Calibri" w:cs="Calibri"/>
          <w:i/>
          <w:color w:val="FF0000"/>
        </w:rPr>
        <w:t xml:space="preserve"> appropriate sections.</w:t>
      </w:r>
    </w:p>
    <w:p w14:paraId="1BEC4960" w14:textId="77777777" w:rsidR="00CA4283" w:rsidRPr="00E03340" w:rsidRDefault="00CA4283" w:rsidP="00E03340">
      <w:pPr>
        <w:rPr>
          <w:rFonts w:ascii="Calibri" w:hAnsi="Calibri" w:cs="Calibri"/>
        </w:rPr>
      </w:pPr>
    </w:p>
    <w:p w14:paraId="52C79D86" w14:textId="77777777" w:rsidR="005E2D43" w:rsidRDefault="00C76477" w:rsidP="008A2DE5">
      <w:pPr>
        <w:numPr>
          <w:ilvl w:val="0"/>
          <w:numId w:val="2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Section 321413.13 Interlocking Precast Concrete Unit Paving.</w:t>
      </w:r>
    </w:p>
    <w:p w14:paraId="4EF2F99E" w14:textId="77777777" w:rsidR="00C76477" w:rsidRPr="005E2D43" w:rsidRDefault="00C76477" w:rsidP="008A2DE5">
      <w:pPr>
        <w:numPr>
          <w:ilvl w:val="0"/>
          <w:numId w:val="2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Section 321413.19 Porous Precast Concrete Unit Paving.</w:t>
      </w:r>
    </w:p>
    <w:p w14:paraId="5A5EF75E" w14:textId="77777777" w:rsidR="00CA4283" w:rsidRPr="00E03340" w:rsidRDefault="00CA4283" w:rsidP="00E03340">
      <w:pPr>
        <w:rPr>
          <w:rFonts w:ascii="Calibri" w:hAnsi="Calibri" w:cs="Calibri"/>
        </w:rPr>
      </w:pPr>
    </w:p>
    <w:p w14:paraId="0844AA3E" w14:textId="77777777" w:rsidR="00CA4283" w:rsidRDefault="00CA4283" w:rsidP="008A2DE5">
      <w:pPr>
        <w:numPr>
          <w:ilvl w:val="1"/>
          <w:numId w:val="2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REFERENCES</w:t>
      </w:r>
    </w:p>
    <w:p w14:paraId="4D43BEE0" w14:textId="77777777" w:rsidR="00CA4283" w:rsidRPr="00E03340" w:rsidRDefault="00CA4283" w:rsidP="00E03340">
      <w:pPr>
        <w:rPr>
          <w:rFonts w:ascii="Calibri" w:hAnsi="Calibri" w:cs="Calibri"/>
        </w:rPr>
      </w:pPr>
    </w:p>
    <w:p w14:paraId="3AFE739D" w14:textId="77777777" w:rsidR="00CA4283" w:rsidRPr="00E03340" w:rsidRDefault="00CA4283" w:rsidP="008A2DE5">
      <w:pPr>
        <w:numPr>
          <w:ilvl w:val="0"/>
          <w:numId w:val="3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American Society for Testing and Materials (ASTM)</w:t>
      </w:r>
    </w:p>
    <w:p w14:paraId="4EA61883" w14:textId="77777777" w:rsidR="00CA4283" w:rsidRPr="00E03340" w:rsidRDefault="00CA4283" w:rsidP="00E03340">
      <w:pPr>
        <w:rPr>
          <w:rFonts w:ascii="Calibri" w:hAnsi="Calibri" w:cs="Calibri"/>
        </w:rPr>
      </w:pPr>
    </w:p>
    <w:p w14:paraId="5507488F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C33</w:t>
      </w:r>
      <w:r w:rsidRPr="00E03340">
        <w:rPr>
          <w:rFonts w:ascii="Calibri" w:hAnsi="Calibri" w:cs="Calibri"/>
        </w:rPr>
        <w:tab/>
        <w:t>Concrete Aggregates</w:t>
      </w:r>
    </w:p>
    <w:p w14:paraId="1377702A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C39</w:t>
      </w:r>
      <w:r w:rsidRPr="00E03340">
        <w:rPr>
          <w:rFonts w:ascii="Calibri" w:hAnsi="Calibri" w:cs="Calibri"/>
        </w:rPr>
        <w:tab/>
        <w:t>Concrete Compressive Strength</w:t>
      </w:r>
    </w:p>
    <w:p w14:paraId="6816C968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C144</w:t>
      </w:r>
      <w:r w:rsidRPr="00E03340">
        <w:rPr>
          <w:rFonts w:ascii="Calibri" w:hAnsi="Calibri" w:cs="Calibri"/>
        </w:rPr>
        <w:tab/>
        <w:t>Aggregate for Masonry Mortar</w:t>
      </w:r>
    </w:p>
    <w:p w14:paraId="4D3985EE" w14:textId="3F11E14D" w:rsidR="00E6038A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C150</w:t>
      </w:r>
      <w:r w:rsidRPr="00E03340">
        <w:rPr>
          <w:rFonts w:ascii="Calibri" w:hAnsi="Calibri" w:cs="Calibri"/>
        </w:rPr>
        <w:tab/>
        <w:t>Portland cement</w:t>
      </w:r>
    </w:p>
    <w:p w14:paraId="2645BB3D" w14:textId="77777777" w:rsidR="00F35513" w:rsidRPr="00727580" w:rsidRDefault="00F35513" w:rsidP="00F35513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32D3CB8F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C642</w:t>
      </w:r>
      <w:r w:rsidRPr="00E03340">
        <w:rPr>
          <w:rFonts w:ascii="Calibri" w:hAnsi="Calibri" w:cs="Calibri"/>
        </w:rPr>
        <w:tab/>
        <w:t>Water Absorption, Density, Voids in Hardened Conc</w:t>
      </w:r>
    </w:p>
    <w:p w14:paraId="02350D76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C666</w:t>
      </w:r>
      <w:r w:rsidRPr="00E03340">
        <w:rPr>
          <w:rFonts w:ascii="Calibri" w:hAnsi="Calibri" w:cs="Calibri"/>
        </w:rPr>
        <w:tab/>
        <w:t>Rapid Freeze/Thaw Resistance of Conc</w:t>
      </w:r>
    </w:p>
    <w:p w14:paraId="4852198B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C979</w:t>
      </w:r>
      <w:r w:rsidRPr="00E03340">
        <w:rPr>
          <w:rFonts w:ascii="Calibri" w:hAnsi="Calibri" w:cs="Calibri"/>
        </w:rPr>
        <w:tab/>
        <w:t>Pigments for Integrally Colored Concrete</w:t>
      </w:r>
    </w:p>
    <w:p w14:paraId="10AAD3C0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C1028</w:t>
      </w:r>
      <w:r w:rsidRPr="00E03340">
        <w:rPr>
          <w:rFonts w:ascii="Calibri" w:hAnsi="Calibri" w:cs="Calibri"/>
        </w:rPr>
        <w:tab/>
        <w:t>Coefficient of Friction</w:t>
      </w:r>
    </w:p>
    <w:p w14:paraId="048A2699" w14:textId="77777777" w:rsidR="00135319" w:rsidRDefault="00CA4283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ab/>
      </w:r>
    </w:p>
    <w:p w14:paraId="42F777C0" w14:textId="77777777" w:rsidR="00AC5D29" w:rsidRPr="00E03340" w:rsidRDefault="00AC5D29" w:rsidP="008A2DE5">
      <w:pPr>
        <w:numPr>
          <w:ilvl w:val="0"/>
          <w:numId w:val="3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Paving installations should be designed in consultation with a qualified civil engineer, in accordance with established flexible paving design procedures.</w:t>
      </w:r>
    </w:p>
    <w:p w14:paraId="2AB9D51F" w14:textId="77777777" w:rsidR="00CA4283" w:rsidRPr="00E03340" w:rsidRDefault="00CA4283" w:rsidP="00E03340">
      <w:pPr>
        <w:rPr>
          <w:rFonts w:ascii="Calibri" w:hAnsi="Calibri" w:cs="Calibri"/>
        </w:rPr>
      </w:pPr>
    </w:p>
    <w:p w14:paraId="3631CDF8" w14:textId="77777777" w:rsidR="00CA4283" w:rsidRDefault="00CA4283" w:rsidP="008A2DE5">
      <w:pPr>
        <w:numPr>
          <w:ilvl w:val="1"/>
          <w:numId w:val="2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SUBMITTALS</w:t>
      </w:r>
    </w:p>
    <w:p w14:paraId="2FB7766A" w14:textId="77777777" w:rsidR="00CA4283" w:rsidRPr="00E03340" w:rsidRDefault="00CA4283" w:rsidP="00E03340">
      <w:pPr>
        <w:rPr>
          <w:rFonts w:ascii="Calibri" w:hAnsi="Calibri" w:cs="Calibri"/>
        </w:rPr>
      </w:pPr>
    </w:p>
    <w:p w14:paraId="2C4699C0" w14:textId="77777777" w:rsidR="00CA4283" w:rsidRPr="00E03340" w:rsidRDefault="00CA4283" w:rsidP="008A2DE5">
      <w:pPr>
        <w:numPr>
          <w:ilvl w:val="0"/>
          <w:numId w:val="4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Samples:  Submit two full-sized samples of each type of precast concrete paving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units to </w:t>
      </w:r>
      <w:r w:rsidRPr="00E03340">
        <w:rPr>
          <w:rFonts w:ascii="Calibri" w:hAnsi="Calibri" w:cs="Calibri"/>
        </w:rPr>
        <w:lastRenderedPageBreak/>
        <w:t>show the full range of color and texture of unit for selection and approval.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If sealer is to be applied to precast concrete paving slab, apply sealer on one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sample.</w:t>
      </w:r>
    </w:p>
    <w:p w14:paraId="2B851B0A" w14:textId="77777777" w:rsidR="00CA4283" w:rsidRPr="00E03340" w:rsidRDefault="00CA4283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  </w:t>
      </w:r>
    </w:p>
    <w:p w14:paraId="2C6B22A1" w14:textId="77777777" w:rsidR="00CA4283" w:rsidRPr="00E03340" w:rsidRDefault="00CA4283" w:rsidP="008A2DE5">
      <w:pPr>
        <w:numPr>
          <w:ilvl w:val="0"/>
          <w:numId w:val="4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Warranty: Provide certified copies of manufacturer's product   warranties.</w:t>
      </w:r>
    </w:p>
    <w:p w14:paraId="251C45B8" w14:textId="77777777" w:rsidR="00CA4283" w:rsidRPr="00E03340" w:rsidRDefault="00CA4283" w:rsidP="00E03340">
      <w:pPr>
        <w:rPr>
          <w:rFonts w:ascii="Calibri" w:hAnsi="Calibri" w:cs="Calibri"/>
        </w:rPr>
      </w:pPr>
    </w:p>
    <w:p w14:paraId="48AB6568" w14:textId="77777777" w:rsidR="00135319" w:rsidRDefault="00050B56" w:rsidP="008A2DE5">
      <w:pPr>
        <w:numPr>
          <w:ilvl w:val="0"/>
          <w:numId w:val="4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Shop drawings (Optional)</w:t>
      </w:r>
    </w:p>
    <w:p w14:paraId="725E1E25" w14:textId="77777777" w:rsidR="00135319" w:rsidRDefault="00135319" w:rsidP="00135319">
      <w:pPr>
        <w:pStyle w:val="ListParagraph"/>
        <w:rPr>
          <w:rFonts w:ascii="Calibri" w:hAnsi="Calibri" w:cs="Calibri"/>
        </w:rPr>
      </w:pPr>
    </w:p>
    <w:p w14:paraId="1FB769B4" w14:textId="77777777" w:rsidR="00050B56" w:rsidRPr="00135319" w:rsidRDefault="00050B56" w:rsidP="008A2DE5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Layout drawings showing pattern of pavers for each paved area, indicat</w:t>
      </w:r>
      <w:r w:rsidR="00135319">
        <w:rPr>
          <w:rFonts w:ascii="Calibri" w:hAnsi="Calibri" w:cs="Calibri"/>
        </w:rPr>
        <w:t xml:space="preserve">e </w:t>
      </w:r>
      <w:r w:rsidRPr="00135319">
        <w:rPr>
          <w:rFonts w:ascii="Calibri" w:hAnsi="Calibri" w:cs="Calibri"/>
        </w:rPr>
        <w:t>pavers requiring cutting, indicate setting bed methods in each area, and indicate drainage. Include details of setting beds. Indicate details at curbs and vertical surfaces as applicable.</w:t>
      </w:r>
    </w:p>
    <w:p w14:paraId="5A5EE665" w14:textId="77777777" w:rsidR="00CA4283" w:rsidRPr="00E03340" w:rsidRDefault="00CA4283" w:rsidP="00E03340">
      <w:pPr>
        <w:rPr>
          <w:rFonts w:ascii="Calibri" w:hAnsi="Calibri" w:cs="Calibri"/>
        </w:rPr>
      </w:pPr>
    </w:p>
    <w:p w14:paraId="05B99FE4" w14:textId="77777777" w:rsidR="00CA4283" w:rsidRDefault="00C302A1" w:rsidP="008A2DE5">
      <w:pPr>
        <w:numPr>
          <w:ilvl w:val="1"/>
          <w:numId w:val="5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MOCK-UP</w:t>
      </w:r>
    </w:p>
    <w:p w14:paraId="3D379039" w14:textId="77777777" w:rsidR="00CA4283" w:rsidRPr="00E03340" w:rsidRDefault="00CA4283" w:rsidP="00E03340">
      <w:pPr>
        <w:rPr>
          <w:rFonts w:ascii="Calibri" w:hAnsi="Calibri" w:cs="Calibri"/>
        </w:rPr>
      </w:pPr>
    </w:p>
    <w:p w14:paraId="17A49C7F" w14:textId="77777777" w:rsidR="00CA4283" w:rsidRPr="00E03340" w:rsidRDefault="00CA4283" w:rsidP="008A2DE5">
      <w:pPr>
        <w:numPr>
          <w:ilvl w:val="0"/>
          <w:numId w:val="6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Install a </w:t>
      </w:r>
      <w:r w:rsidR="00E6038A" w:rsidRPr="00E03340">
        <w:rPr>
          <w:rFonts w:ascii="Calibri" w:hAnsi="Calibri" w:cs="Calibri"/>
        </w:rPr>
        <w:t>6</w:t>
      </w:r>
      <w:r w:rsidRPr="00E03340">
        <w:rPr>
          <w:rFonts w:ascii="Calibri" w:hAnsi="Calibri" w:cs="Calibri"/>
        </w:rPr>
        <w:t xml:space="preserve"> ft x </w:t>
      </w:r>
      <w:r w:rsidR="00E6038A" w:rsidRPr="00E03340">
        <w:rPr>
          <w:rFonts w:ascii="Calibri" w:hAnsi="Calibri" w:cs="Calibri"/>
        </w:rPr>
        <w:t>10</w:t>
      </w:r>
      <w:r w:rsidRPr="00E03340">
        <w:rPr>
          <w:rFonts w:ascii="Calibri" w:hAnsi="Calibri" w:cs="Calibri"/>
        </w:rPr>
        <w:t xml:space="preserve"> ft minimum paver area as described in Article 3.2. Mock-up area to be used to determine joint sizes, lines, 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21147A0C" w14:textId="77777777" w:rsidR="00F83BF9" w:rsidRPr="00E03340" w:rsidRDefault="00F83BF9" w:rsidP="00E03340">
      <w:pPr>
        <w:rPr>
          <w:rFonts w:ascii="Calibri" w:hAnsi="Calibri" w:cs="Calibri"/>
        </w:rPr>
      </w:pPr>
    </w:p>
    <w:p w14:paraId="299AE3E5" w14:textId="77777777" w:rsidR="008129EA" w:rsidRDefault="00C302A1" w:rsidP="008A2DE5">
      <w:pPr>
        <w:numPr>
          <w:ilvl w:val="1"/>
          <w:numId w:val="5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SUBSTITUTIONS</w:t>
      </w:r>
    </w:p>
    <w:p w14:paraId="3625913F" w14:textId="77777777" w:rsidR="008129EA" w:rsidRPr="00E03340" w:rsidRDefault="008129EA" w:rsidP="00E03340">
      <w:pPr>
        <w:rPr>
          <w:rFonts w:ascii="Calibri" w:hAnsi="Calibri" w:cs="Calibri"/>
        </w:rPr>
      </w:pPr>
    </w:p>
    <w:p w14:paraId="5A41FB8C" w14:textId="77777777" w:rsidR="008129EA" w:rsidRPr="00E03340" w:rsidRDefault="008129EA" w:rsidP="008A2DE5">
      <w:pPr>
        <w:numPr>
          <w:ilvl w:val="0"/>
          <w:numId w:val="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Refer to Section </w:t>
      </w:r>
      <w:r w:rsidR="00F9235E" w:rsidRPr="00E03340">
        <w:rPr>
          <w:rFonts w:ascii="Calibri" w:hAnsi="Calibri" w:cs="Calibri"/>
        </w:rPr>
        <w:t xml:space="preserve">(   </w:t>
      </w:r>
      <w:r w:rsidRPr="00E03340">
        <w:rPr>
          <w:rFonts w:ascii="Calibri" w:hAnsi="Calibri" w:cs="Calibri"/>
        </w:rPr>
        <w:t>) for procedures.</w:t>
      </w:r>
      <w:r w:rsidR="00F9235E" w:rsidRPr="00E03340">
        <w:rPr>
          <w:rFonts w:ascii="Calibri" w:hAnsi="Calibri" w:cs="Calibri"/>
        </w:rPr>
        <w:t xml:space="preserve">  </w:t>
      </w:r>
      <w:r w:rsidR="00F9235E" w:rsidRPr="00EF6F63">
        <w:rPr>
          <w:rFonts w:ascii="Calibri" w:hAnsi="Calibri" w:cs="Calibri"/>
          <w:i/>
          <w:color w:val="FF0000"/>
        </w:rPr>
        <w:t>Note to Specifier: Insert appropriate section.</w:t>
      </w:r>
    </w:p>
    <w:p w14:paraId="305C05A6" w14:textId="77777777" w:rsidR="008129EA" w:rsidRPr="00E03340" w:rsidRDefault="008129EA" w:rsidP="00E03340">
      <w:pPr>
        <w:rPr>
          <w:rFonts w:ascii="Calibri" w:hAnsi="Calibri" w:cs="Calibri"/>
        </w:rPr>
      </w:pPr>
    </w:p>
    <w:p w14:paraId="55517856" w14:textId="77777777" w:rsidR="008129EA" w:rsidRPr="00E03340" w:rsidRDefault="008129EA" w:rsidP="008A2DE5">
      <w:pPr>
        <w:numPr>
          <w:ilvl w:val="0"/>
          <w:numId w:val="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Proposed substitutions</w:t>
      </w:r>
      <w:r w:rsidR="00CA4283" w:rsidRPr="00E03340">
        <w:rPr>
          <w:rFonts w:ascii="Calibri" w:hAnsi="Calibri" w:cs="Calibri"/>
        </w:rPr>
        <w:t>: No known equal.</w:t>
      </w:r>
      <w:r w:rsidRPr="00E03340">
        <w:rPr>
          <w:rFonts w:ascii="Calibri" w:hAnsi="Calibri" w:cs="Calibri"/>
        </w:rPr>
        <w:t xml:space="preserve"> </w:t>
      </w:r>
    </w:p>
    <w:p w14:paraId="31825C93" w14:textId="77777777" w:rsidR="008129EA" w:rsidRPr="00E03340" w:rsidRDefault="008129EA" w:rsidP="00E03340">
      <w:pPr>
        <w:rPr>
          <w:rFonts w:ascii="Calibri" w:hAnsi="Calibri" w:cs="Calibri"/>
        </w:rPr>
      </w:pPr>
    </w:p>
    <w:p w14:paraId="71264B5E" w14:textId="77777777" w:rsidR="008129EA" w:rsidRDefault="008129EA" w:rsidP="008A2DE5">
      <w:pPr>
        <w:numPr>
          <w:ilvl w:val="1"/>
          <w:numId w:val="5"/>
        </w:numPr>
        <w:ind w:left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QUALITY ASSURANCE</w:t>
      </w:r>
    </w:p>
    <w:p w14:paraId="6526386D" w14:textId="77777777" w:rsidR="008129EA" w:rsidRPr="00E03340" w:rsidRDefault="008129EA" w:rsidP="00E03340">
      <w:pPr>
        <w:rPr>
          <w:rFonts w:ascii="Calibri" w:hAnsi="Calibri" w:cs="Calibri"/>
        </w:rPr>
      </w:pPr>
    </w:p>
    <w:p w14:paraId="064FA15E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37EE389D" w14:textId="77777777" w:rsidR="00CA4283" w:rsidRPr="00E03340" w:rsidRDefault="00CA4283" w:rsidP="00E03340">
      <w:pPr>
        <w:rPr>
          <w:rFonts w:ascii="Calibri" w:hAnsi="Calibri" w:cs="Calibri"/>
        </w:rPr>
      </w:pPr>
    </w:p>
    <w:p w14:paraId="48FEB1FB" w14:textId="77777777" w:rsidR="00135319" w:rsidRDefault="00C302A1" w:rsidP="008A2DE5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Qualifications of Manufacturer</w:t>
      </w:r>
    </w:p>
    <w:p w14:paraId="6DFEC6F1" w14:textId="77777777" w:rsidR="00135319" w:rsidRDefault="00135319" w:rsidP="00135319">
      <w:pPr>
        <w:pStyle w:val="ListParagraph"/>
        <w:rPr>
          <w:rFonts w:ascii="Calibri" w:hAnsi="Calibri" w:cs="Calibri"/>
        </w:rPr>
      </w:pPr>
    </w:p>
    <w:p w14:paraId="622306CE" w14:textId="77777777" w:rsidR="00E6038A" w:rsidRDefault="00E6038A" w:rsidP="008A2DE5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Company specializing in manufacture of precast concrete paving units with a</w:t>
      </w:r>
      <w:r w:rsidR="00135319" w:rsidRPr="00135319">
        <w:rPr>
          <w:rFonts w:ascii="Calibri" w:hAnsi="Calibri" w:cs="Calibri"/>
        </w:rPr>
        <w:t xml:space="preserve"> </w:t>
      </w:r>
      <w:r w:rsidRPr="00135319">
        <w:rPr>
          <w:rFonts w:ascii="Calibri" w:hAnsi="Calibri" w:cs="Calibri"/>
        </w:rPr>
        <w:t>minimum of 10 continuous years of documented experience.</w:t>
      </w:r>
    </w:p>
    <w:p w14:paraId="74C90565" w14:textId="77777777" w:rsidR="00E6038A" w:rsidRPr="00E03340" w:rsidRDefault="00E6038A" w:rsidP="00135319">
      <w:p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2. </w:t>
      </w:r>
      <w:r w:rsidRPr="00E03340">
        <w:rPr>
          <w:rFonts w:ascii="Calibri" w:hAnsi="Calibri" w:cs="Calibri"/>
        </w:rPr>
        <w:tab/>
        <w:t>Must have a minimum of 5 years of documented experience manufacturing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large-scale segmental paving units.</w:t>
      </w:r>
    </w:p>
    <w:p w14:paraId="5EE0D77F" w14:textId="77777777" w:rsidR="00CA4283" w:rsidRPr="00E03340" w:rsidRDefault="00CA4283" w:rsidP="00E03340">
      <w:pPr>
        <w:rPr>
          <w:rFonts w:ascii="Calibri" w:hAnsi="Calibri" w:cs="Calibri"/>
        </w:rPr>
      </w:pPr>
    </w:p>
    <w:p w14:paraId="72B7FAE0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Qualifications of Subcontractor: Subcontractor shall submit evidence of skill and not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less than 5 years of experience in this product type. </w:t>
      </w:r>
    </w:p>
    <w:p w14:paraId="1720581E" w14:textId="77777777" w:rsidR="00CA4283" w:rsidRPr="00E03340" w:rsidRDefault="00CA4283" w:rsidP="00E03340">
      <w:pPr>
        <w:rPr>
          <w:rFonts w:ascii="Calibri" w:hAnsi="Calibri" w:cs="Calibri"/>
        </w:rPr>
      </w:pPr>
    </w:p>
    <w:p w14:paraId="4EE12A60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Pre-installation Conference: As directed by the Architect</w:t>
      </w:r>
    </w:p>
    <w:p w14:paraId="2F23768C" w14:textId="77777777" w:rsidR="00CA4283" w:rsidRPr="00E03340" w:rsidRDefault="00CA4283" w:rsidP="00E03340">
      <w:pPr>
        <w:rPr>
          <w:rFonts w:ascii="Calibri" w:hAnsi="Calibri" w:cs="Calibri"/>
        </w:rPr>
      </w:pPr>
    </w:p>
    <w:p w14:paraId="7E87B23F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Precast concrete paving units shall have a compressive strength of 5,000 psi</w:t>
      </w:r>
      <w:r w:rsidR="0080246D" w:rsidRPr="00E03340">
        <w:rPr>
          <w:rFonts w:ascii="Calibri" w:hAnsi="Calibri" w:cs="Calibri"/>
        </w:rPr>
        <w:t xml:space="preserve"> minimum</w:t>
      </w:r>
      <w:r w:rsidRPr="00E03340">
        <w:rPr>
          <w:rFonts w:ascii="Calibri" w:hAnsi="Calibri" w:cs="Calibri"/>
        </w:rPr>
        <w:t>.</w:t>
      </w:r>
    </w:p>
    <w:p w14:paraId="36CE0F7A" w14:textId="77777777" w:rsidR="008129EA" w:rsidRPr="00E03340" w:rsidRDefault="008129EA" w:rsidP="00E03340">
      <w:pPr>
        <w:rPr>
          <w:rFonts w:ascii="Calibri" w:hAnsi="Calibri" w:cs="Calibri"/>
        </w:rPr>
      </w:pPr>
    </w:p>
    <w:p w14:paraId="1A348713" w14:textId="77777777" w:rsidR="008129EA" w:rsidRDefault="008129EA" w:rsidP="008A2DE5">
      <w:pPr>
        <w:numPr>
          <w:ilvl w:val="1"/>
          <w:numId w:val="9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DELIVERY, STORAGE AND HANDLING</w:t>
      </w:r>
    </w:p>
    <w:p w14:paraId="6C2EAFE1" w14:textId="77777777" w:rsidR="008129EA" w:rsidRPr="00E03340" w:rsidRDefault="008129EA" w:rsidP="00E03340">
      <w:pPr>
        <w:rPr>
          <w:rFonts w:ascii="Calibri" w:hAnsi="Calibri" w:cs="Calibri"/>
        </w:rPr>
      </w:pPr>
    </w:p>
    <w:p w14:paraId="561E2B9F" w14:textId="77777777" w:rsidR="008129EA" w:rsidRPr="00E03340" w:rsidRDefault="008129EA" w:rsidP="008A2DE5">
      <w:pPr>
        <w:numPr>
          <w:ilvl w:val="0"/>
          <w:numId w:val="10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E7C475B" w14:textId="77777777" w:rsidR="008129EA" w:rsidRPr="00E03340" w:rsidRDefault="008129EA" w:rsidP="00E03340">
      <w:pPr>
        <w:rPr>
          <w:rFonts w:ascii="Calibri" w:hAnsi="Calibri" w:cs="Calibri"/>
        </w:rPr>
      </w:pPr>
    </w:p>
    <w:p w14:paraId="60CA4AAB" w14:textId="77777777" w:rsidR="008129EA" w:rsidRPr="00E03340" w:rsidRDefault="008129EA" w:rsidP="008A2DE5">
      <w:pPr>
        <w:numPr>
          <w:ilvl w:val="0"/>
          <w:numId w:val="10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Handle and store </w:t>
      </w:r>
      <w:r w:rsidR="00525D20" w:rsidRPr="00E03340">
        <w:rPr>
          <w:rFonts w:ascii="Calibri" w:hAnsi="Calibri" w:cs="Calibri"/>
        </w:rPr>
        <w:t xml:space="preserve">precast </w:t>
      </w:r>
      <w:r w:rsidR="00D301E5" w:rsidRPr="00E03340">
        <w:rPr>
          <w:rFonts w:ascii="Calibri" w:hAnsi="Calibri" w:cs="Calibri"/>
        </w:rPr>
        <w:t xml:space="preserve">concrete paving units </w:t>
      </w:r>
      <w:r w:rsidRPr="00E03340">
        <w:rPr>
          <w:rFonts w:ascii="Calibri" w:hAnsi="Calibri" w:cs="Calibri"/>
        </w:rPr>
        <w:t xml:space="preserve">in accordance with manufacturer's recommendations.  </w:t>
      </w:r>
    </w:p>
    <w:p w14:paraId="4B9F6F71" w14:textId="77777777" w:rsidR="008129EA" w:rsidRPr="00E03340" w:rsidRDefault="008129EA" w:rsidP="00E03340">
      <w:pPr>
        <w:rPr>
          <w:rFonts w:ascii="Calibri" w:hAnsi="Calibri" w:cs="Calibri"/>
        </w:rPr>
      </w:pPr>
    </w:p>
    <w:p w14:paraId="3E831C6A" w14:textId="77777777" w:rsidR="008129EA" w:rsidRDefault="008129EA" w:rsidP="008A2DE5">
      <w:pPr>
        <w:numPr>
          <w:ilvl w:val="1"/>
          <w:numId w:val="9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WARRANTY</w:t>
      </w:r>
    </w:p>
    <w:p w14:paraId="46E5EA98" w14:textId="77777777" w:rsidR="008129EA" w:rsidRPr="00E03340" w:rsidRDefault="008129EA" w:rsidP="00E03340">
      <w:pPr>
        <w:rPr>
          <w:rFonts w:ascii="Calibri" w:hAnsi="Calibri" w:cs="Calibri"/>
        </w:rPr>
      </w:pPr>
    </w:p>
    <w:p w14:paraId="7D65AC1F" w14:textId="77777777" w:rsidR="008129EA" w:rsidRPr="00E03340" w:rsidRDefault="008129EA" w:rsidP="008A2DE5">
      <w:pPr>
        <w:numPr>
          <w:ilvl w:val="0"/>
          <w:numId w:val="1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Provide warranty covering </w:t>
      </w:r>
      <w:r w:rsidR="00525D20" w:rsidRPr="00E03340">
        <w:rPr>
          <w:rFonts w:ascii="Calibri" w:hAnsi="Calibri" w:cs="Calibri"/>
        </w:rPr>
        <w:t xml:space="preserve">precast </w:t>
      </w:r>
      <w:r w:rsidR="00D301E5" w:rsidRPr="00E03340">
        <w:rPr>
          <w:rFonts w:ascii="Calibri" w:hAnsi="Calibri" w:cs="Calibri"/>
        </w:rPr>
        <w:t xml:space="preserve">concrete paving units </w:t>
      </w:r>
      <w:r w:rsidRPr="00E03340">
        <w:rPr>
          <w:rFonts w:ascii="Calibri" w:hAnsi="Calibri" w:cs="Calibri"/>
        </w:rPr>
        <w:t>against defects in material and workmanship for a period of 5 years.  Unusual abuse and neglect are excepted.</w:t>
      </w:r>
    </w:p>
    <w:p w14:paraId="40891879" w14:textId="77777777" w:rsidR="008129EA" w:rsidRPr="00E03340" w:rsidRDefault="008129EA" w:rsidP="00E03340">
      <w:pPr>
        <w:rPr>
          <w:rFonts w:ascii="Calibri" w:hAnsi="Calibri" w:cs="Calibri"/>
        </w:rPr>
      </w:pPr>
    </w:p>
    <w:p w14:paraId="667CB37F" w14:textId="77777777" w:rsidR="008129EA" w:rsidRPr="00E03340" w:rsidRDefault="008129EA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>PART 2 - PRODUCTS</w:t>
      </w:r>
    </w:p>
    <w:p w14:paraId="58FEEB4C" w14:textId="77777777" w:rsidR="008129EA" w:rsidRPr="00E03340" w:rsidRDefault="008129EA" w:rsidP="00E03340">
      <w:pPr>
        <w:rPr>
          <w:rFonts w:ascii="Calibri" w:hAnsi="Calibri" w:cs="Calibri"/>
        </w:rPr>
      </w:pPr>
    </w:p>
    <w:p w14:paraId="4695AC7C" w14:textId="77777777" w:rsidR="00C76477" w:rsidRDefault="00C76477" w:rsidP="008A2DE5">
      <w:pPr>
        <w:numPr>
          <w:ilvl w:val="1"/>
          <w:numId w:val="2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MANUFACTURER</w:t>
      </w:r>
    </w:p>
    <w:p w14:paraId="7706DDC5" w14:textId="77777777" w:rsidR="00C76477" w:rsidRPr="00E03340" w:rsidRDefault="00C76477" w:rsidP="00E03340">
      <w:pPr>
        <w:rPr>
          <w:rFonts w:ascii="Calibri" w:hAnsi="Calibri" w:cs="Calibri"/>
        </w:rPr>
      </w:pPr>
    </w:p>
    <w:p w14:paraId="5D76CEC4" w14:textId="0D4F976C" w:rsidR="00C76477" w:rsidRPr="00E03340" w:rsidRDefault="0005485E" w:rsidP="00135319">
      <w:pPr>
        <w:ind w:left="63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31E72D50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17025 South Main Street</w:t>
      </w:r>
    </w:p>
    <w:p w14:paraId="0CC2366C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Gardena, CA 90248</w:t>
      </w:r>
    </w:p>
    <w:p w14:paraId="11AE9757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(310) 327-7474</w:t>
      </w:r>
    </w:p>
    <w:p w14:paraId="71F0B0BB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(800) 572-9029</w:t>
      </w:r>
    </w:p>
    <w:p w14:paraId="39B8E4C1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FAX (310) 217-1424</w:t>
      </w:r>
    </w:p>
    <w:p w14:paraId="052C8C78" w14:textId="77777777" w:rsidR="00C76477" w:rsidRDefault="00000000" w:rsidP="00135319">
      <w:pPr>
        <w:ind w:left="630"/>
        <w:rPr>
          <w:rFonts w:ascii="Calibri" w:hAnsi="Calibri" w:cs="Calibri"/>
        </w:rPr>
      </w:pPr>
      <w:hyperlink r:id="rId10" w:history="1">
        <w:r w:rsidR="00C302A1" w:rsidRPr="008E72DD">
          <w:rPr>
            <w:rStyle w:val="Hyperlink"/>
            <w:rFonts w:ascii="Calibri" w:hAnsi="Calibri" w:cs="Calibri"/>
          </w:rPr>
          <w:t>www.stepstoneinc.com</w:t>
        </w:r>
      </w:hyperlink>
    </w:p>
    <w:p w14:paraId="19158E98" w14:textId="77777777" w:rsidR="00C76477" w:rsidRPr="00E03340" w:rsidRDefault="00C76477" w:rsidP="00E03340">
      <w:pPr>
        <w:rPr>
          <w:rFonts w:ascii="Calibri" w:hAnsi="Calibri" w:cs="Calibri"/>
        </w:rPr>
      </w:pPr>
    </w:p>
    <w:p w14:paraId="6B0C1D21" w14:textId="77777777" w:rsidR="00C76477" w:rsidRDefault="00C76477" w:rsidP="008A2DE5">
      <w:pPr>
        <w:numPr>
          <w:ilvl w:val="1"/>
          <w:numId w:val="2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MATER</w:t>
      </w:r>
      <w:r w:rsidR="00C302A1">
        <w:rPr>
          <w:rFonts w:ascii="Calibri" w:hAnsi="Calibri" w:cs="Calibri"/>
        </w:rPr>
        <w:t>IALS</w:t>
      </w:r>
    </w:p>
    <w:p w14:paraId="4AC678DE" w14:textId="77777777" w:rsidR="00C76477" w:rsidRPr="00E03340" w:rsidRDefault="00C76477" w:rsidP="00E03340">
      <w:pPr>
        <w:rPr>
          <w:rFonts w:ascii="Calibri" w:hAnsi="Calibri" w:cs="Calibri"/>
        </w:rPr>
      </w:pPr>
    </w:p>
    <w:p w14:paraId="3B17BC7B" w14:textId="77777777" w:rsidR="00135319" w:rsidRDefault="00C76477" w:rsidP="008A2DE5">
      <w:pPr>
        <w:numPr>
          <w:ilvl w:val="0"/>
          <w:numId w:val="12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Precast concrete paving units shall be</w:t>
      </w:r>
      <w:r w:rsidR="00D83CD9" w:rsidRPr="00E03340">
        <w:rPr>
          <w:rFonts w:ascii="Calibri" w:hAnsi="Calibri" w:cs="Calibri"/>
        </w:rPr>
        <w:t xml:space="preserve"> precast concrete </w:t>
      </w:r>
      <w:r w:rsidR="00425344">
        <w:rPr>
          <w:rFonts w:ascii="Calibri" w:hAnsi="Calibri" w:cs="Calibri"/>
        </w:rPr>
        <w:t xml:space="preserve">Large Scale CalArc </w:t>
      </w:r>
      <w:r w:rsidR="00C417B8">
        <w:rPr>
          <w:rFonts w:ascii="Calibri" w:hAnsi="Calibri" w:cs="Calibri"/>
        </w:rPr>
        <w:t>Paver</w:t>
      </w:r>
      <w:r w:rsidR="00C417B8" w:rsidRPr="00E03340">
        <w:rPr>
          <w:rFonts w:ascii="Calibri" w:hAnsi="Calibri" w:cs="Calibri"/>
        </w:rPr>
        <w:t>s,</w:t>
      </w:r>
      <w:r w:rsidRPr="00E03340">
        <w:rPr>
          <w:rFonts w:ascii="Calibri" w:hAnsi="Calibri" w:cs="Calibri"/>
        </w:rPr>
        <w:t xml:space="preserve"> consisting of Portland cement, aggregate, and color admixtures.</w:t>
      </w:r>
    </w:p>
    <w:p w14:paraId="18A6A0BD" w14:textId="77777777" w:rsidR="00135319" w:rsidRDefault="00135319" w:rsidP="00135319">
      <w:pPr>
        <w:ind w:left="720"/>
        <w:rPr>
          <w:rFonts w:ascii="Calibri" w:hAnsi="Calibri" w:cs="Calibri"/>
        </w:rPr>
      </w:pPr>
    </w:p>
    <w:p w14:paraId="4B713545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Portland Cement:  ASTM C 150, Type III, high early strength.</w:t>
      </w:r>
    </w:p>
    <w:p w14:paraId="51158443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Aggregate:  ASTM C 33.</w:t>
      </w:r>
    </w:p>
    <w:p w14:paraId="417FE345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Color Admixture:  By Davis Colors, or equal, as required to achieve color as selected.</w:t>
      </w:r>
    </w:p>
    <w:p w14:paraId="623E9B3E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lastRenderedPageBreak/>
        <w:t>Aggregate for exposed aggregate surface:  As selected.</w:t>
      </w:r>
    </w:p>
    <w:p w14:paraId="16D676D0" w14:textId="77777777" w:rsidR="00135319" w:rsidRDefault="00135319" w:rsidP="00135319">
      <w:pPr>
        <w:ind w:left="1080"/>
        <w:rPr>
          <w:rFonts w:ascii="Calibri" w:hAnsi="Calibri" w:cs="Calibri"/>
        </w:rPr>
      </w:pPr>
    </w:p>
    <w:p w14:paraId="3C98C282" w14:textId="77777777" w:rsidR="00C76477" w:rsidRPr="00135319" w:rsidRDefault="00C76477" w:rsidP="008A2DE5">
      <w:pPr>
        <w:numPr>
          <w:ilvl w:val="0"/>
          <w:numId w:val="12"/>
        </w:numPr>
        <w:rPr>
          <w:rFonts w:ascii="Calibri" w:hAnsi="Calibri" w:cs="Calibri"/>
        </w:rPr>
      </w:pPr>
      <w:r w:rsidRPr="00135319">
        <w:rPr>
          <w:rFonts w:ascii="Calibri" w:hAnsi="Calibri" w:cs="Calibri"/>
        </w:rPr>
        <w:t xml:space="preserve">Precast </w:t>
      </w:r>
      <w:r w:rsidR="00584ACF" w:rsidRPr="00135319">
        <w:rPr>
          <w:rFonts w:ascii="Calibri" w:hAnsi="Calibri" w:cs="Calibri"/>
        </w:rPr>
        <w:t>C</w:t>
      </w:r>
      <w:r w:rsidRPr="00135319">
        <w:rPr>
          <w:rFonts w:ascii="Calibri" w:hAnsi="Calibri" w:cs="Calibri"/>
        </w:rPr>
        <w:t xml:space="preserve">oncrete </w:t>
      </w:r>
      <w:r w:rsidR="00584ACF" w:rsidRPr="00135319">
        <w:rPr>
          <w:rFonts w:ascii="Calibri" w:hAnsi="Calibri" w:cs="Calibri"/>
        </w:rPr>
        <w:t>P</w:t>
      </w:r>
      <w:r w:rsidRPr="00135319">
        <w:rPr>
          <w:rFonts w:ascii="Calibri" w:hAnsi="Calibri" w:cs="Calibri"/>
        </w:rPr>
        <w:t>aving</w:t>
      </w:r>
      <w:r w:rsidR="00584ACF" w:rsidRPr="00135319">
        <w:rPr>
          <w:rFonts w:ascii="Calibri" w:hAnsi="Calibri" w:cs="Calibri"/>
        </w:rPr>
        <w:t xml:space="preserve"> U</w:t>
      </w:r>
      <w:r w:rsidR="00D17F4B">
        <w:rPr>
          <w:rFonts w:ascii="Calibri" w:hAnsi="Calibri" w:cs="Calibri"/>
        </w:rPr>
        <w:t>nit style</w:t>
      </w:r>
    </w:p>
    <w:p w14:paraId="4B6AD0DD" w14:textId="77777777" w:rsidR="00C76477" w:rsidRPr="00E03340" w:rsidRDefault="00C76477" w:rsidP="00E03340">
      <w:pPr>
        <w:rPr>
          <w:rFonts w:ascii="Calibri" w:hAnsi="Calibri" w:cs="Calibri"/>
        </w:rPr>
      </w:pPr>
    </w:p>
    <w:p w14:paraId="5BDB8DBE" w14:textId="77777777" w:rsidR="00FB0921" w:rsidRPr="00E03340" w:rsidRDefault="00425344" w:rsidP="008A2DE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C76477" w:rsidRPr="00E03340">
        <w:rPr>
          <w:rFonts w:ascii="Calibri" w:hAnsi="Calibri" w:cs="Calibri"/>
        </w:rPr>
        <w:t>s – 2-1/2</w:t>
      </w:r>
      <w:r w:rsidR="00F24C35" w:rsidRPr="00E03340">
        <w:rPr>
          <w:rFonts w:ascii="Calibri" w:hAnsi="Calibri" w:cs="Calibri"/>
        </w:rPr>
        <w:t>”</w:t>
      </w:r>
      <w:r w:rsidR="00C76477" w:rsidRPr="00E03340">
        <w:rPr>
          <w:rFonts w:ascii="Calibri" w:hAnsi="Calibri" w:cs="Calibri"/>
        </w:rPr>
        <w:t xml:space="preserve"> </w:t>
      </w:r>
      <w:r w:rsidR="00150A47" w:rsidRPr="00E03340">
        <w:rPr>
          <w:rFonts w:ascii="Calibri" w:hAnsi="Calibri" w:cs="Calibri"/>
        </w:rPr>
        <w:t xml:space="preserve">thick </w:t>
      </w:r>
    </w:p>
    <w:p w14:paraId="10D99B9A" w14:textId="77777777" w:rsidR="00150A47" w:rsidRPr="00135319" w:rsidRDefault="00150A47" w:rsidP="00135319">
      <w:pPr>
        <w:rPr>
          <w:rFonts w:ascii="Calibri" w:hAnsi="Calibri" w:cs="Calibri"/>
          <w:i/>
          <w:color w:val="FF0000"/>
        </w:rPr>
      </w:pPr>
      <w:r w:rsidRPr="00135319">
        <w:rPr>
          <w:rFonts w:ascii="Calibri" w:hAnsi="Calibri" w:cs="Calibri"/>
          <w:i/>
          <w:color w:val="FF0000"/>
        </w:rPr>
        <w:t>(</w:t>
      </w:r>
      <w:r w:rsidR="00E6038A" w:rsidRPr="00135319">
        <w:rPr>
          <w:rFonts w:ascii="Calibri" w:hAnsi="Calibri" w:cs="Calibri"/>
          <w:i/>
          <w:color w:val="FF0000"/>
        </w:rPr>
        <w:t xml:space="preserve">Note to </w:t>
      </w:r>
      <w:r w:rsidR="00584ACF" w:rsidRPr="00135319">
        <w:rPr>
          <w:rFonts w:ascii="Calibri" w:hAnsi="Calibri" w:cs="Calibri"/>
          <w:i/>
          <w:color w:val="FF0000"/>
        </w:rPr>
        <w:t>Specifier</w:t>
      </w:r>
      <w:r w:rsidR="00E6038A" w:rsidRPr="00135319">
        <w:rPr>
          <w:rFonts w:ascii="Calibri" w:hAnsi="Calibri" w:cs="Calibri"/>
          <w:i/>
          <w:color w:val="FF0000"/>
        </w:rPr>
        <w:t>:</w:t>
      </w:r>
      <w:r w:rsidR="00584ACF" w:rsidRPr="00135319">
        <w:rPr>
          <w:rFonts w:ascii="Calibri" w:hAnsi="Calibri" w:cs="Calibri"/>
          <w:i/>
          <w:color w:val="FF0000"/>
        </w:rPr>
        <w:t xml:space="preserve"> </w:t>
      </w:r>
      <w:r w:rsidRPr="00135319">
        <w:rPr>
          <w:rFonts w:ascii="Calibri" w:hAnsi="Calibri" w:cs="Calibri"/>
          <w:i/>
          <w:color w:val="FF0000"/>
        </w:rPr>
        <w:t>Refer to Size and Finish Schedule in Section 2.4.B)</w:t>
      </w:r>
    </w:p>
    <w:p w14:paraId="073313CD" w14:textId="77777777" w:rsidR="0023483A" w:rsidRPr="00E03340" w:rsidRDefault="0023483A" w:rsidP="00E03340">
      <w:pPr>
        <w:rPr>
          <w:rFonts w:ascii="Calibri" w:hAnsi="Calibri" w:cs="Calibri"/>
        </w:rPr>
      </w:pPr>
    </w:p>
    <w:p w14:paraId="4D8B636F" w14:textId="77777777" w:rsidR="0023483A" w:rsidRDefault="0023483A" w:rsidP="008A2DE5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E03340">
        <w:rPr>
          <w:rFonts w:ascii="Calibri" w:hAnsi="Calibri" w:cs="Calibri"/>
        </w:rPr>
        <w:t>Pavers shall have radius top edge to reduce chipping.</w:t>
      </w:r>
    </w:p>
    <w:p w14:paraId="7772697F" w14:textId="77777777" w:rsidR="00C302A1" w:rsidRPr="00E03340" w:rsidRDefault="00C302A1" w:rsidP="008A2DE5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7B46149C" w14:textId="77777777" w:rsidR="00C76477" w:rsidRPr="00E03340" w:rsidRDefault="00C76477" w:rsidP="00E03340">
      <w:pPr>
        <w:rPr>
          <w:rFonts w:ascii="Calibri" w:hAnsi="Calibri" w:cs="Calibri"/>
        </w:rPr>
      </w:pPr>
    </w:p>
    <w:p w14:paraId="4A919F08" w14:textId="77777777" w:rsidR="00C76477" w:rsidRDefault="00D17F4B" w:rsidP="008A2DE5">
      <w:pPr>
        <w:numPr>
          <w:ilvl w:val="1"/>
          <w:numId w:val="14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COLORS AND FINISHES</w:t>
      </w:r>
    </w:p>
    <w:p w14:paraId="4F8EC135" w14:textId="77777777" w:rsidR="00C76477" w:rsidRPr="00E03340" w:rsidRDefault="00C76477" w:rsidP="00E03340">
      <w:pPr>
        <w:rPr>
          <w:rFonts w:ascii="Calibri" w:hAnsi="Calibri" w:cs="Calibri"/>
        </w:rPr>
      </w:pPr>
    </w:p>
    <w:p w14:paraId="3296FD26" w14:textId="77777777" w:rsidR="00110161" w:rsidRPr="00E03340" w:rsidRDefault="00C76477" w:rsidP="008A2DE5">
      <w:pPr>
        <w:numPr>
          <w:ilvl w:val="0"/>
          <w:numId w:val="15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Colors: Davis Colors (or equal), integral color admixture. </w:t>
      </w:r>
      <w:r w:rsidR="00110161" w:rsidRPr="00E03340">
        <w:rPr>
          <w:rFonts w:ascii="Calibri" w:hAnsi="Calibri" w:cs="Calibri"/>
        </w:rPr>
        <w:t>Integral color shall be throughout entire product. Finish color shall not be added as a face mix.</w:t>
      </w:r>
    </w:p>
    <w:p w14:paraId="657A6E0C" w14:textId="77777777" w:rsidR="00C76477" w:rsidRPr="00E03340" w:rsidRDefault="00C76477" w:rsidP="00E03340">
      <w:pPr>
        <w:rPr>
          <w:rFonts w:ascii="Calibri" w:hAnsi="Calibri" w:cs="Calibri"/>
        </w:rPr>
      </w:pPr>
    </w:p>
    <w:p w14:paraId="24DCBAFF" w14:textId="77777777" w:rsidR="00C76477" w:rsidRPr="00135319" w:rsidRDefault="00C76477" w:rsidP="00E03340">
      <w:pPr>
        <w:rPr>
          <w:rFonts w:ascii="Calibri" w:hAnsi="Calibri" w:cs="Calibri"/>
          <w:i/>
          <w:color w:val="FF0000"/>
        </w:rPr>
      </w:pPr>
      <w:r w:rsidRPr="00135319">
        <w:rPr>
          <w:rFonts w:ascii="Calibri" w:hAnsi="Calibri" w:cs="Calibri"/>
          <w:i/>
          <w:color w:val="FF0000"/>
        </w:rPr>
        <w:t xml:space="preserve">Note to </w:t>
      </w:r>
      <w:r w:rsidR="00C302A1" w:rsidRPr="00135319">
        <w:rPr>
          <w:rFonts w:ascii="Calibri" w:hAnsi="Calibri" w:cs="Calibri"/>
          <w:i/>
          <w:color w:val="FF0000"/>
        </w:rPr>
        <w:t>Specifier</w:t>
      </w:r>
      <w:r w:rsidRPr="00135319">
        <w:rPr>
          <w:rFonts w:ascii="Calibri" w:hAnsi="Calibri" w:cs="Calibri"/>
          <w:i/>
          <w:color w:val="FF0000"/>
        </w:rPr>
        <w:t>:  Select one or more of the standard colors. Custom colors are available.</w:t>
      </w:r>
    </w:p>
    <w:p w14:paraId="42FE8D0C" w14:textId="77777777" w:rsidR="00C76477" w:rsidRPr="00E03340" w:rsidRDefault="00C76477" w:rsidP="00E03340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64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C76477" w:rsidRPr="00E03340" w14:paraId="3FA7804F" w14:textId="77777777" w:rsidTr="00135319">
        <w:trPr>
          <w:trHeight w:val="4130"/>
        </w:trPr>
        <w:tc>
          <w:tcPr>
            <w:tcW w:w="2538" w:type="dxa"/>
          </w:tcPr>
          <w:p w14:paraId="3A75D8FB" w14:textId="77777777" w:rsidR="00C76477" w:rsidRPr="00EF6F63" w:rsidRDefault="00C76477" w:rsidP="00E03340">
            <w:pPr>
              <w:rPr>
                <w:rFonts w:ascii="Calibri" w:hAnsi="Calibri" w:cs="Calibri"/>
                <w:u w:val="single"/>
              </w:rPr>
            </w:pPr>
            <w:r w:rsidRPr="00EF6F63">
              <w:rPr>
                <w:rFonts w:ascii="Calibri" w:hAnsi="Calibri" w:cs="Calibri"/>
                <w:u w:val="single"/>
              </w:rPr>
              <w:t>With Slag</w:t>
            </w:r>
          </w:p>
          <w:p w14:paraId="5611E3EF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</w:p>
          <w:p w14:paraId="07621DFF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1401</w:t>
            </w:r>
            <w:r w:rsidRPr="00E03340">
              <w:rPr>
                <w:rFonts w:ascii="Calibri" w:hAnsi="Calibri" w:cs="Calibri"/>
              </w:rPr>
              <w:tab/>
              <w:t>Granada White</w:t>
            </w:r>
          </w:p>
          <w:p w14:paraId="5A256EC4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1404</w:t>
            </w:r>
            <w:r w:rsidRPr="00E03340">
              <w:rPr>
                <w:rFonts w:ascii="Calibri" w:hAnsi="Calibri" w:cs="Calibri"/>
              </w:rPr>
              <w:tab/>
              <w:t>French Gray</w:t>
            </w:r>
          </w:p>
          <w:p w14:paraId="691738B5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1405</w:t>
            </w:r>
            <w:r w:rsidR="00135319" w:rsidRPr="00E03340">
              <w:rPr>
                <w:rFonts w:ascii="Calibri" w:hAnsi="Calibri" w:cs="Calibri"/>
              </w:rPr>
              <w:tab/>
            </w:r>
            <w:r w:rsidRPr="00E03340">
              <w:rPr>
                <w:rFonts w:ascii="Calibri" w:hAnsi="Calibri" w:cs="Calibri"/>
              </w:rPr>
              <w:t>Iceberg Green</w:t>
            </w:r>
          </w:p>
          <w:p w14:paraId="3AE759FC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1406</w:t>
            </w:r>
            <w:r w:rsidRPr="00E03340">
              <w:rPr>
                <w:rFonts w:ascii="Calibri" w:hAnsi="Calibri" w:cs="Calibri"/>
              </w:rPr>
              <w:tab/>
              <w:t>Almond</w:t>
            </w:r>
          </w:p>
          <w:p w14:paraId="5873F768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1407</w:t>
            </w:r>
            <w:r w:rsidRPr="00E03340">
              <w:rPr>
                <w:rFonts w:ascii="Calibri" w:hAnsi="Calibri" w:cs="Calibri"/>
              </w:rPr>
              <w:tab/>
              <w:t>Cafe Brown</w:t>
            </w:r>
          </w:p>
          <w:p w14:paraId="73E728F8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1410</w:t>
            </w:r>
            <w:r w:rsidRPr="00E03340">
              <w:rPr>
                <w:rFonts w:ascii="Calibri" w:hAnsi="Calibri" w:cs="Calibri"/>
              </w:rPr>
              <w:tab/>
              <w:t>Caramel</w:t>
            </w:r>
          </w:p>
          <w:p w14:paraId="061BAA48" w14:textId="77777777" w:rsidR="00C76477" w:rsidRPr="00E03340" w:rsidRDefault="00C302A1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6E604D1E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1413</w:t>
            </w:r>
            <w:r w:rsidR="00135319" w:rsidRPr="00E03340">
              <w:rPr>
                <w:rFonts w:ascii="Calibri" w:hAnsi="Calibri" w:cs="Calibri"/>
              </w:rPr>
              <w:tab/>
            </w:r>
            <w:r w:rsidRPr="00E03340">
              <w:rPr>
                <w:rFonts w:ascii="Calibri" w:hAnsi="Calibri" w:cs="Calibri"/>
              </w:rPr>
              <w:t>Porcelain</w:t>
            </w:r>
          </w:p>
          <w:p w14:paraId="7F7B643E" w14:textId="77777777" w:rsidR="00C76477" w:rsidRDefault="00C76477" w:rsidP="00135319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1416</w:t>
            </w:r>
            <w:r w:rsidRPr="00E03340">
              <w:rPr>
                <w:rFonts w:ascii="Calibri" w:hAnsi="Calibri" w:cs="Calibri"/>
              </w:rPr>
              <w:tab/>
              <w:t>Brick Red</w:t>
            </w:r>
          </w:p>
          <w:p w14:paraId="3BC1918A" w14:textId="77777777" w:rsidR="00C302A1" w:rsidRDefault="00C302A1" w:rsidP="00135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BF92E15" w14:textId="77777777" w:rsidR="00BE09EF" w:rsidRDefault="00BE09EF" w:rsidP="00135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71699206" w14:textId="77777777" w:rsidR="00494C42" w:rsidRPr="00E03340" w:rsidRDefault="00494C42" w:rsidP="00135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7A13EB6F" w14:textId="77777777" w:rsidR="00C76477" w:rsidRPr="00EF6F63" w:rsidRDefault="00C76477" w:rsidP="00E03340">
            <w:pPr>
              <w:rPr>
                <w:rFonts w:ascii="Calibri" w:hAnsi="Calibri" w:cs="Calibri"/>
                <w:u w:val="single"/>
              </w:rPr>
            </w:pPr>
            <w:r w:rsidRPr="00EF6F63">
              <w:rPr>
                <w:rFonts w:ascii="Calibri" w:hAnsi="Calibri" w:cs="Calibri"/>
                <w:u w:val="single"/>
              </w:rPr>
              <w:t>Without Slag</w:t>
            </w:r>
          </w:p>
          <w:p w14:paraId="693BF9E2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</w:p>
          <w:p w14:paraId="3CEE36FB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1801</w:t>
            </w:r>
            <w:r w:rsidRPr="00E03340">
              <w:rPr>
                <w:rFonts w:ascii="Calibri" w:hAnsi="Calibri" w:cs="Calibri"/>
              </w:rPr>
              <w:tab/>
              <w:t>Granada White</w:t>
            </w:r>
          </w:p>
          <w:p w14:paraId="19C019E5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1804</w:t>
            </w:r>
            <w:r w:rsidRPr="00E03340">
              <w:rPr>
                <w:rFonts w:ascii="Calibri" w:hAnsi="Calibri" w:cs="Calibri"/>
              </w:rPr>
              <w:tab/>
              <w:t>French Gray</w:t>
            </w:r>
          </w:p>
          <w:p w14:paraId="79AE3071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1805</w:t>
            </w:r>
            <w:r w:rsidRPr="00E03340">
              <w:rPr>
                <w:rFonts w:ascii="Calibri" w:hAnsi="Calibri" w:cs="Calibri"/>
              </w:rPr>
              <w:tab/>
              <w:t>Iceberg Green</w:t>
            </w:r>
          </w:p>
          <w:p w14:paraId="2A855F7B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1806</w:t>
            </w:r>
            <w:r w:rsidRPr="00E03340">
              <w:rPr>
                <w:rFonts w:ascii="Calibri" w:hAnsi="Calibri" w:cs="Calibri"/>
              </w:rPr>
              <w:tab/>
              <w:t>Almond</w:t>
            </w:r>
          </w:p>
          <w:p w14:paraId="59ACB20C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1807</w:t>
            </w:r>
            <w:r w:rsidRPr="00E03340">
              <w:rPr>
                <w:rFonts w:ascii="Calibri" w:hAnsi="Calibri" w:cs="Calibri"/>
              </w:rPr>
              <w:tab/>
              <w:t>Cafe Brown</w:t>
            </w:r>
          </w:p>
          <w:p w14:paraId="51375152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1810</w:t>
            </w:r>
            <w:r w:rsidRPr="00E03340">
              <w:rPr>
                <w:rFonts w:ascii="Calibri" w:hAnsi="Calibri" w:cs="Calibri"/>
              </w:rPr>
              <w:tab/>
              <w:t>Caramel</w:t>
            </w:r>
          </w:p>
          <w:p w14:paraId="5237A442" w14:textId="77777777" w:rsidR="00C76477" w:rsidRPr="00E03340" w:rsidRDefault="00C302A1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3BA56047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1813</w:t>
            </w:r>
            <w:r w:rsidR="00135319" w:rsidRPr="00E03340">
              <w:rPr>
                <w:rFonts w:ascii="Calibri" w:hAnsi="Calibri" w:cs="Calibri"/>
              </w:rPr>
              <w:tab/>
            </w:r>
            <w:r w:rsidRPr="00E03340">
              <w:rPr>
                <w:rFonts w:ascii="Calibri" w:hAnsi="Calibri" w:cs="Calibri"/>
              </w:rPr>
              <w:t>Porcelain</w:t>
            </w:r>
          </w:p>
          <w:p w14:paraId="526B57A3" w14:textId="77777777" w:rsidR="00C76477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1816</w:t>
            </w:r>
            <w:r w:rsidRPr="00E03340">
              <w:rPr>
                <w:rFonts w:ascii="Calibri" w:hAnsi="Calibri" w:cs="Calibri"/>
              </w:rPr>
              <w:tab/>
              <w:t>Brick Red</w:t>
            </w:r>
          </w:p>
          <w:p w14:paraId="7B0DEBDE" w14:textId="77777777" w:rsidR="00C302A1" w:rsidRDefault="00C302A1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601E93D1" w14:textId="77777777" w:rsidR="00BE09EF" w:rsidRDefault="00BE09EF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10198F9F" w14:textId="77777777" w:rsidR="00494C42" w:rsidRPr="00E03340" w:rsidRDefault="00494C42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17F21D5C" w14:textId="77777777" w:rsidR="00C76477" w:rsidRPr="00E03340" w:rsidRDefault="00C76477" w:rsidP="00E03340">
      <w:pPr>
        <w:rPr>
          <w:rFonts w:ascii="Calibri" w:hAnsi="Calibri" w:cs="Calibri"/>
        </w:rPr>
      </w:pPr>
    </w:p>
    <w:p w14:paraId="3E5D10EA" w14:textId="77777777" w:rsidR="00C76477" w:rsidRPr="00E03340" w:rsidRDefault="00C76477" w:rsidP="00E03340">
      <w:pPr>
        <w:rPr>
          <w:rFonts w:ascii="Calibri" w:hAnsi="Calibri" w:cs="Calibri"/>
        </w:rPr>
      </w:pPr>
    </w:p>
    <w:p w14:paraId="135EA738" w14:textId="77777777" w:rsidR="00C76477" w:rsidRPr="00E03340" w:rsidRDefault="00C76477" w:rsidP="00E03340">
      <w:pPr>
        <w:rPr>
          <w:rFonts w:ascii="Calibri" w:hAnsi="Calibri" w:cs="Calibri"/>
        </w:rPr>
      </w:pPr>
    </w:p>
    <w:p w14:paraId="3141CA63" w14:textId="77777777" w:rsidR="00C76477" w:rsidRPr="00E03340" w:rsidRDefault="00C76477" w:rsidP="00E03340">
      <w:pPr>
        <w:rPr>
          <w:rFonts w:ascii="Calibri" w:hAnsi="Calibri" w:cs="Calibri"/>
        </w:rPr>
      </w:pPr>
    </w:p>
    <w:p w14:paraId="43FE16E6" w14:textId="77777777" w:rsidR="00C76477" w:rsidRPr="00E03340" w:rsidRDefault="00C76477" w:rsidP="00E03340">
      <w:pPr>
        <w:rPr>
          <w:rFonts w:ascii="Calibri" w:hAnsi="Calibri" w:cs="Calibri"/>
        </w:rPr>
      </w:pPr>
    </w:p>
    <w:p w14:paraId="05C154B8" w14:textId="77777777" w:rsidR="00C76477" w:rsidRPr="00E03340" w:rsidRDefault="00C76477" w:rsidP="00E03340">
      <w:pPr>
        <w:rPr>
          <w:rFonts w:ascii="Calibri" w:hAnsi="Calibri" w:cs="Calibri"/>
        </w:rPr>
      </w:pPr>
    </w:p>
    <w:p w14:paraId="64DBBE2E" w14:textId="77777777" w:rsidR="00C76477" w:rsidRPr="00E03340" w:rsidRDefault="00C76477" w:rsidP="00E03340">
      <w:pPr>
        <w:rPr>
          <w:rFonts w:ascii="Calibri" w:hAnsi="Calibri" w:cs="Calibri"/>
        </w:rPr>
      </w:pPr>
    </w:p>
    <w:p w14:paraId="5D1BD269" w14:textId="77777777" w:rsidR="00C76477" w:rsidRPr="00E03340" w:rsidRDefault="00C76477" w:rsidP="00E03340">
      <w:pPr>
        <w:rPr>
          <w:rFonts w:ascii="Calibri" w:hAnsi="Calibri" w:cs="Calibri"/>
        </w:rPr>
      </w:pPr>
    </w:p>
    <w:p w14:paraId="0F63EEF9" w14:textId="77777777" w:rsidR="00C76477" w:rsidRPr="00E03340" w:rsidRDefault="00C76477" w:rsidP="00E03340">
      <w:pPr>
        <w:rPr>
          <w:rFonts w:ascii="Calibri" w:hAnsi="Calibri" w:cs="Calibri"/>
        </w:rPr>
      </w:pPr>
    </w:p>
    <w:p w14:paraId="07D37E5B" w14:textId="77777777" w:rsidR="00C76477" w:rsidRPr="00E03340" w:rsidRDefault="00C76477" w:rsidP="00E03340">
      <w:pPr>
        <w:rPr>
          <w:rFonts w:ascii="Calibri" w:hAnsi="Calibri" w:cs="Calibri"/>
        </w:rPr>
      </w:pPr>
    </w:p>
    <w:p w14:paraId="57A32FDD" w14:textId="77777777" w:rsidR="00C76477" w:rsidRPr="00E03340" w:rsidRDefault="00C76477" w:rsidP="00E03340">
      <w:pPr>
        <w:rPr>
          <w:rFonts w:ascii="Calibri" w:hAnsi="Calibri" w:cs="Calibri"/>
        </w:rPr>
      </w:pPr>
    </w:p>
    <w:p w14:paraId="2A702414" w14:textId="77777777" w:rsidR="00C76477" w:rsidRPr="00E03340" w:rsidRDefault="00C76477" w:rsidP="00E03340">
      <w:pPr>
        <w:rPr>
          <w:rFonts w:ascii="Calibri" w:hAnsi="Calibri" w:cs="Calibri"/>
        </w:rPr>
      </w:pPr>
    </w:p>
    <w:p w14:paraId="2B24D13C" w14:textId="77777777" w:rsidR="00C76477" w:rsidRPr="00E03340" w:rsidRDefault="00C76477" w:rsidP="00E03340">
      <w:pPr>
        <w:rPr>
          <w:rFonts w:ascii="Calibri" w:hAnsi="Calibri" w:cs="Calibri"/>
        </w:rPr>
      </w:pPr>
    </w:p>
    <w:p w14:paraId="3E7BA697" w14:textId="77777777" w:rsidR="00C76477" w:rsidRPr="00E03340" w:rsidRDefault="00C76477" w:rsidP="00E03340">
      <w:pPr>
        <w:rPr>
          <w:rFonts w:ascii="Calibri" w:hAnsi="Calibri" w:cs="Calibri"/>
        </w:rPr>
      </w:pPr>
    </w:p>
    <w:p w14:paraId="28B2C6C0" w14:textId="77777777" w:rsidR="00C76477" w:rsidRPr="00E03340" w:rsidRDefault="00C76477" w:rsidP="00E03340">
      <w:pPr>
        <w:rPr>
          <w:rFonts w:ascii="Calibri" w:hAnsi="Calibri" w:cs="Calibri"/>
        </w:rPr>
      </w:pPr>
    </w:p>
    <w:p w14:paraId="6D7F69B2" w14:textId="77777777" w:rsidR="00C76477" w:rsidRPr="00E03340" w:rsidRDefault="00C76477" w:rsidP="00E03340">
      <w:pPr>
        <w:rPr>
          <w:rFonts w:ascii="Calibri" w:hAnsi="Calibri" w:cs="Calibri"/>
        </w:rPr>
      </w:pPr>
    </w:p>
    <w:p w14:paraId="4C06C979" w14:textId="77777777" w:rsidR="00584ACF" w:rsidRPr="00C302A1" w:rsidRDefault="0023483A" w:rsidP="00C302A1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C302A1">
        <w:rPr>
          <w:rFonts w:ascii="Calibri" w:hAnsi="Calibri" w:cs="Calibri"/>
        </w:rPr>
        <w:t xml:space="preserve">Finishes: </w:t>
      </w:r>
      <w:r w:rsidR="00584ACF" w:rsidRPr="00C302A1">
        <w:rPr>
          <w:rFonts w:ascii="Calibri" w:hAnsi="Calibri" w:cs="Calibri"/>
        </w:rPr>
        <w:t>All finishes shall be sandblasted.</w:t>
      </w:r>
      <w:r w:rsidR="00C302A1">
        <w:rPr>
          <w:rFonts w:ascii="Calibri" w:hAnsi="Calibri" w:cs="Calibri"/>
        </w:rPr>
        <w:t xml:space="preserve">  </w:t>
      </w:r>
      <w:r w:rsidR="00584ACF" w:rsidRPr="00C302A1">
        <w:rPr>
          <w:rFonts w:ascii="Calibri" w:hAnsi="Calibri" w:cs="Calibri"/>
        </w:rPr>
        <w:t>Walking surfaces of precast concrete paving units shall have minimum</w:t>
      </w:r>
      <w:r w:rsidR="00135319" w:rsidRPr="00C302A1">
        <w:rPr>
          <w:rFonts w:ascii="Calibri" w:hAnsi="Calibri" w:cs="Calibri"/>
        </w:rPr>
        <w:t xml:space="preserve"> </w:t>
      </w:r>
      <w:r w:rsidR="00584ACF" w:rsidRPr="00C302A1">
        <w:rPr>
          <w:rFonts w:ascii="Calibri" w:hAnsi="Calibri" w:cs="Calibri"/>
        </w:rPr>
        <w:t>coefficient of friction of 0.60, wet and dry.</w:t>
      </w:r>
    </w:p>
    <w:p w14:paraId="3B6C11E1" w14:textId="77777777" w:rsidR="00C65FF4" w:rsidRPr="00E03340" w:rsidRDefault="00C65FF4" w:rsidP="00E03340">
      <w:pPr>
        <w:rPr>
          <w:rFonts w:ascii="Calibri" w:hAnsi="Calibri" w:cs="Calibri"/>
        </w:rPr>
      </w:pPr>
    </w:p>
    <w:p w14:paraId="3BF6C64C" w14:textId="77777777" w:rsidR="00824DF2" w:rsidRPr="00135319" w:rsidRDefault="00C65FF4" w:rsidP="00E03340">
      <w:pPr>
        <w:rPr>
          <w:rFonts w:ascii="Calibri" w:hAnsi="Calibri" w:cs="Calibri"/>
          <w:i/>
          <w:color w:val="FF0000"/>
        </w:rPr>
      </w:pPr>
      <w:r w:rsidRPr="00135319">
        <w:rPr>
          <w:rFonts w:ascii="Calibri" w:hAnsi="Calibri" w:cs="Calibri"/>
          <w:i/>
          <w:color w:val="FF0000"/>
        </w:rPr>
        <w:t>Note to Specifier:  Select one or more of the finishes listed below.</w:t>
      </w:r>
      <w:r w:rsidR="00824DF2" w:rsidRPr="00135319">
        <w:rPr>
          <w:rFonts w:ascii="Calibri" w:hAnsi="Calibri" w:cs="Calibri"/>
          <w:i/>
          <w:color w:val="FF0000"/>
        </w:rPr>
        <w:t xml:space="preserve"> </w:t>
      </w:r>
    </w:p>
    <w:p w14:paraId="0522181F" w14:textId="77777777" w:rsidR="00F9235E" w:rsidRPr="00E03340" w:rsidRDefault="00F9235E" w:rsidP="00E03340">
      <w:pPr>
        <w:rPr>
          <w:rFonts w:ascii="Calibri" w:hAnsi="Calibri" w:cs="Calibri"/>
        </w:rPr>
      </w:pPr>
    </w:p>
    <w:p w14:paraId="08040DD2" w14:textId="77777777" w:rsidR="00AF5F4E" w:rsidRPr="00C302A1" w:rsidRDefault="00AF5F4E" w:rsidP="00C302A1">
      <w:pPr>
        <w:pStyle w:val="ListParagraph"/>
        <w:numPr>
          <w:ilvl w:val="0"/>
          <w:numId w:val="32"/>
        </w:numPr>
        <w:tabs>
          <w:tab w:val="left" w:pos="1080"/>
        </w:tabs>
        <w:ind w:left="1080"/>
        <w:rPr>
          <w:rFonts w:ascii="Calibri" w:hAnsi="Calibri" w:cs="Calibri"/>
        </w:rPr>
      </w:pPr>
      <w:r w:rsidRPr="00C302A1">
        <w:rPr>
          <w:rFonts w:ascii="Calibri" w:hAnsi="Calibri" w:cs="Calibri"/>
        </w:rPr>
        <w:t>Light S</w:t>
      </w:r>
      <w:r w:rsidR="00584ACF" w:rsidRPr="00C302A1">
        <w:rPr>
          <w:rFonts w:ascii="Calibri" w:hAnsi="Calibri" w:cs="Calibri"/>
        </w:rPr>
        <w:t>andblasted</w:t>
      </w:r>
    </w:p>
    <w:p w14:paraId="1E92D961" w14:textId="77777777" w:rsidR="00AF5F4E" w:rsidRDefault="00584ACF" w:rsidP="00C302A1">
      <w:pPr>
        <w:numPr>
          <w:ilvl w:val="0"/>
          <w:numId w:val="32"/>
        </w:numPr>
        <w:tabs>
          <w:tab w:val="left" w:pos="1080"/>
        </w:tabs>
        <w:ind w:left="1080"/>
        <w:rPr>
          <w:rFonts w:ascii="Calibri" w:hAnsi="Calibri" w:cs="Calibri"/>
        </w:rPr>
      </w:pPr>
      <w:r w:rsidRPr="00AF5F4E">
        <w:rPr>
          <w:rFonts w:ascii="Calibri" w:hAnsi="Calibri" w:cs="Calibri"/>
        </w:rPr>
        <w:t>Medium Sandblasted</w:t>
      </w:r>
    </w:p>
    <w:p w14:paraId="02AA1889" w14:textId="77777777" w:rsidR="00584ACF" w:rsidRPr="00AF5F4E" w:rsidRDefault="00584ACF" w:rsidP="00C302A1">
      <w:pPr>
        <w:numPr>
          <w:ilvl w:val="0"/>
          <w:numId w:val="32"/>
        </w:numPr>
        <w:tabs>
          <w:tab w:val="left" w:pos="1080"/>
        </w:tabs>
        <w:ind w:left="1080"/>
        <w:rPr>
          <w:rFonts w:ascii="Calibri" w:hAnsi="Calibri" w:cs="Calibri"/>
        </w:rPr>
      </w:pPr>
      <w:r w:rsidRPr="00AF5F4E">
        <w:rPr>
          <w:rFonts w:ascii="Calibri" w:hAnsi="Calibri" w:cs="Calibri"/>
        </w:rPr>
        <w:lastRenderedPageBreak/>
        <w:t>Heavy Sandblasted</w:t>
      </w:r>
    </w:p>
    <w:p w14:paraId="527BFF62" w14:textId="77777777" w:rsidR="00C76477" w:rsidRPr="00E03340" w:rsidRDefault="00C76477" w:rsidP="00E03340">
      <w:pPr>
        <w:rPr>
          <w:rFonts w:ascii="Calibri" w:hAnsi="Calibri" w:cs="Calibri"/>
        </w:rPr>
      </w:pPr>
    </w:p>
    <w:p w14:paraId="7A01349B" w14:textId="77777777" w:rsidR="00E6038A" w:rsidRPr="00AF5F4E" w:rsidRDefault="00E6038A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1B4C25A2" w14:textId="77777777" w:rsidR="00E6038A" w:rsidRPr="00AF5F4E" w:rsidRDefault="00E6038A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AF5F4E" w:rsidRPr="00AF5F4E">
        <w:rPr>
          <w:rFonts w:ascii="Calibri" w:hAnsi="Calibri" w:cs="Calibri"/>
          <w:i/>
          <w:color w:val="FF0000"/>
        </w:rPr>
        <w:t xml:space="preserve"> </w:t>
      </w:r>
      <w:r w:rsidRPr="00AF5F4E">
        <w:rPr>
          <w:rFonts w:ascii="Calibri" w:hAnsi="Calibri" w:cs="Calibri"/>
          <w:i/>
          <w:color w:val="FF0000"/>
        </w:rPr>
        <w:t>applied sealer is required.</w:t>
      </w:r>
    </w:p>
    <w:p w14:paraId="534C6D20" w14:textId="77777777" w:rsidR="00E6038A" w:rsidRPr="00E03340" w:rsidRDefault="00E6038A" w:rsidP="00E03340">
      <w:pPr>
        <w:rPr>
          <w:rFonts w:ascii="Calibri" w:hAnsi="Calibri" w:cs="Calibri"/>
        </w:rPr>
      </w:pPr>
    </w:p>
    <w:p w14:paraId="36034416" w14:textId="77777777" w:rsidR="00E6038A" w:rsidRPr="00C302A1" w:rsidRDefault="00E6038A" w:rsidP="00C302A1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C302A1">
        <w:rPr>
          <w:rFonts w:ascii="Calibri" w:hAnsi="Calibri" w:cs="Calibr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3657C334" w14:textId="77777777" w:rsidR="00E6038A" w:rsidRPr="00E03340" w:rsidRDefault="00E6038A" w:rsidP="00E03340">
      <w:pPr>
        <w:rPr>
          <w:rFonts w:ascii="Calibri" w:hAnsi="Calibri" w:cs="Calibri"/>
        </w:rPr>
      </w:pPr>
    </w:p>
    <w:p w14:paraId="5FE8791B" w14:textId="77777777" w:rsidR="00E6038A" w:rsidRPr="00E03340" w:rsidRDefault="00E6038A" w:rsidP="00C302A1">
      <w:pPr>
        <w:numPr>
          <w:ilvl w:val="0"/>
          <w:numId w:val="15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Field Application of Sealer:  </w:t>
      </w:r>
    </w:p>
    <w:p w14:paraId="747AEB21" w14:textId="77777777" w:rsidR="00E6038A" w:rsidRPr="00E03340" w:rsidRDefault="00E6038A" w:rsidP="00E03340">
      <w:pPr>
        <w:rPr>
          <w:rFonts w:ascii="Calibri" w:hAnsi="Calibri" w:cs="Calibri"/>
        </w:rPr>
      </w:pPr>
    </w:p>
    <w:p w14:paraId="2A9B4787" w14:textId="77777777" w:rsidR="00AF5F4E" w:rsidRDefault="00E6038A" w:rsidP="008A2DE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2213C74F" w14:textId="77777777" w:rsidR="00E6038A" w:rsidRPr="00E03340" w:rsidRDefault="00E6038A" w:rsidP="008A2DE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Conform to sealer manufacturer's recommendations for application and maintenance of sealer.</w:t>
      </w:r>
    </w:p>
    <w:p w14:paraId="6BD1DD31" w14:textId="77777777" w:rsidR="00C76477" w:rsidRPr="00E03340" w:rsidRDefault="00C76477" w:rsidP="00E03340">
      <w:pPr>
        <w:rPr>
          <w:rFonts w:ascii="Calibri" w:hAnsi="Calibri" w:cs="Calibri"/>
        </w:rPr>
      </w:pPr>
    </w:p>
    <w:p w14:paraId="6D1F832E" w14:textId="77777777" w:rsidR="00C76477" w:rsidRDefault="00C302A1" w:rsidP="008A2DE5">
      <w:pPr>
        <w:numPr>
          <w:ilvl w:val="1"/>
          <w:numId w:val="17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PHYSICAL PROPERTIES</w:t>
      </w:r>
    </w:p>
    <w:p w14:paraId="6CF86894" w14:textId="77777777" w:rsidR="00C76477" w:rsidRPr="00E03340" w:rsidRDefault="00C76477" w:rsidP="00E03340">
      <w:pPr>
        <w:rPr>
          <w:rFonts w:ascii="Calibri" w:hAnsi="Calibri" w:cs="Calibri"/>
        </w:rPr>
      </w:pPr>
    </w:p>
    <w:p w14:paraId="10D0F320" w14:textId="77777777" w:rsidR="00C76477" w:rsidRPr="00E03340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Compressive strength:  Minimum 5,000 psi.</w:t>
      </w:r>
    </w:p>
    <w:p w14:paraId="3B0BC1C1" w14:textId="77777777" w:rsidR="00C76477" w:rsidRPr="00E03340" w:rsidRDefault="00C76477" w:rsidP="00E03340">
      <w:pPr>
        <w:rPr>
          <w:rFonts w:ascii="Calibri" w:hAnsi="Calibri" w:cs="Calibri"/>
        </w:rPr>
      </w:pPr>
    </w:p>
    <w:p w14:paraId="4D14EC9E" w14:textId="77777777" w:rsidR="00C76477" w:rsidRPr="00AF5F4E" w:rsidRDefault="00C76477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 xml:space="preserve">Note to </w:t>
      </w:r>
      <w:r w:rsidR="00C302A1" w:rsidRPr="00AF5F4E">
        <w:rPr>
          <w:rFonts w:ascii="Calibri" w:hAnsi="Calibri" w:cs="Calibri"/>
          <w:i/>
          <w:color w:val="FF0000"/>
        </w:rPr>
        <w:t>Specifier</w:t>
      </w:r>
      <w:r w:rsidRPr="00AF5F4E">
        <w:rPr>
          <w:rFonts w:ascii="Calibri" w:hAnsi="Calibri" w:cs="Calibri"/>
          <w:i/>
          <w:color w:val="FF0000"/>
        </w:rPr>
        <w:t>:  Select one or more of the sizes and finishes listed below.</w:t>
      </w:r>
    </w:p>
    <w:p w14:paraId="36C64BA1" w14:textId="77777777" w:rsidR="00C76477" w:rsidRPr="00E03340" w:rsidRDefault="00C76477" w:rsidP="00E03340">
      <w:pPr>
        <w:rPr>
          <w:rFonts w:ascii="Calibri" w:hAnsi="Calibri" w:cs="Calibri"/>
        </w:rPr>
      </w:pPr>
    </w:p>
    <w:p w14:paraId="70503E58" w14:textId="77777777" w:rsidR="00C76477" w:rsidRDefault="00C302A1" w:rsidP="008A2DE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Size and Finish Schedule</w:t>
      </w:r>
    </w:p>
    <w:tbl>
      <w:tblPr>
        <w:tblW w:w="6644" w:type="dxa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188"/>
        <w:gridCol w:w="1350"/>
      </w:tblGrid>
      <w:tr w:rsidR="001958F3" w:rsidRPr="001B6AF9" w14:paraId="77C2AFE3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B486" w14:textId="77777777" w:rsidR="001958F3" w:rsidRPr="001B6AF9" w:rsidRDefault="001958F3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4A95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D7B2" w14:textId="77777777" w:rsidR="001958F3" w:rsidRDefault="001958F3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Exposed Aggregate</w:t>
            </w:r>
          </w:p>
        </w:tc>
      </w:tr>
      <w:tr w:rsidR="001958F3" w:rsidRPr="001B6AF9" w14:paraId="130381A6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8AB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11-7/8”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00351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11C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6B484E53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7C2C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17-7/8”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66A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A14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5B413C03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BA11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BF805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8320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2A88609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33AD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65F6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80C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0B9B3AF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0B92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47-7/8”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B8E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601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7071B" w:rsidRPr="001B6AF9" w14:paraId="71D13D3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925B" w14:textId="77777777" w:rsidR="0027071B" w:rsidRPr="001958F3" w:rsidRDefault="0027071B" w:rsidP="0027071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7-7/8" x15</w:t>
            </w:r>
            <w:r w:rsidRPr="001958F3">
              <w:rPr>
                <w:rFonts w:ascii="Calibri" w:eastAsia="Kozuka Gothic Pro L" w:hAnsi="Calibri" w:cs="Calibri"/>
              </w:rPr>
              <w:t>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8A697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E086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11116F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13DE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7-7/8" x 23-7/8"x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D7A1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2D3C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764E0934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BB3F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7-7/8" x 35-7/8"x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1335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113C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A5D682C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0B00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7-7/8" x 47-7/8"x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C34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A706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BEA98A1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3566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11-7/8”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8CF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5311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7F708828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301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17-7/8”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5612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AC1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AA0F6FB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6C9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641F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5D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26C85F3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C13E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lastRenderedPageBreak/>
              <w:t>11-7/8”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53AFE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097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6D74ECF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892E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47-7/8”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3944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8D35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03742E2D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A65B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59-7/8”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B9F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87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A3E6601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1458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17-7/8”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3CF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0CF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C1DEEB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FB06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D3AC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33B2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0B2775C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74B0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6319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3C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C0A2BA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C6E2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47-7/8”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AA5D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89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08B55E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3D4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23-7/8”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06239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FC99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7EDFA11E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03A4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23-7/8”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6F0F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936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7071B" w:rsidRPr="001B6AF9" w14:paraId="5333D20B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FFC5" w14:textId="77777777" w:rsidR="0027071B" w:rsidRPr="001958F3" w:rsidRDefault="0027071B" w:rsidP="0028480C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 xml:space="preserve">23-7/8” x </w:t>
            </w:r>
            <w:r w:rsidR="0028480C">
              <w:rPr>
                <w:rFonts w:ascii="Calibri" w:eastAsia="Kozuka Gothic Pro L" w:hAnsi="Calibri" w:cs="Calibri"/>
              </w:rPr>
              <w:t>47</w:t>
            </w:r>
            <w:r w:rsidRPr="001958F3">
              <w:rPr>
                <w:rFonts w:ascii="Calibri" w:eastAsia="Kozuka Gothic Pro L" w:hAnsi="Calibri" w:cs="Calibri"/>
              </w:rPr>
              <w:t>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1CC7" w14:textId="77777777" w:rsidR="0027071B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F3EE" w14:textId="77777777" w:rsidR="0027071B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7071B" w:rsidRPr="001B6AF9" w14:paraId="0114FAC6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CF02" w14:textId="77777777" w:rsidR="0027071B" w:rsidRPr="001958F3" w:rsidRDefault="0028480C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23-7/8” x 59</w:t>
            </w:r>
            <w:r w:rsidR="0027071B" w:rsidRPr="001958F3">
              <w:rPr>
                <w:rFonts w:ascii="Calibri" w:eastAsia="Kozuka Gothic Pro L" w:hAnsi="Calibri" w:cs="Calibri"/>
              </w:rPr>
              <w:t>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3F7D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8E5A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084D9DCF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CDF" w14:textId="77777777" w:rsidR="0028480C" w:rsidRDefault="0028480C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35-7/8” x 35 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00AB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44F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14ABCA47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B247" w14:textId="77777777" w:rsidR="0028480C" w:rsidRPr="001958F3" w:rsidRDefault="0028480C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29-7/8” x 29-7/8”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2618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562D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63E5B837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B5AD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35-7/8”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63F3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1A4C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0FD7FE8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F151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47-7/8”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9A5F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28B8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2CC3AFE9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3E4D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23</w:t>
            </w:r>
            <w:r w:rsidRPr="001958F3">
              <w:rPr>
                <w:rFonts w:ascii="Calibri" w:eastAsia="Kozuka Gothic Pro L" w:hAnsi="Calibri" w:cs="Calibri"/>
              </w:rPr>
              <w:t>-7/8” x 35-7/8”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20CF5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C594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5B488667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3BE8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23</w:t>
            </w:r>
            <w:r w:rsidRPr="001958F3">
              <w:rPr>
                <w:rFonts w:ascii="Calibri" w:eastAsia="Kozuka Gothic Pro L" w:hAnsi="Calibri" w:cs="Calibri"/>
              </w:rPr>
              <w:t>-7/8” x 47-7/8”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73150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177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</w:tbl>
    <w:p w14:paraId="08590725" w14:textId="77777777" w:rsidR="00C76477" w:rsidRPr="00E03340" w:rsidRDefault="00C76477" w:rsidP="00E03340">
      <w:pPr>
        <w:rPr>
          <w:rFonts w:ascii="Calibri" w:hAnsi="Calibri" w:cs="Calibri"/>
        </w:rPr>
      </w:pPr>
    </w:p>
    <w:p w14:paraId="5A73D53B" w14:textId="77777777" w:rsidR="00C76477" w:rsidRPr="00E03340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Unit size:  Within </w:t>
      </w:r>
      <w:r w:rsidR="00A4031C" w:rsidRPr="00E03340">
        <w:rPr>
          <w:rFonts w:ascii="Calibri" w:hAnsi="Calibri" w:cs="Calibri"/>
        </w:rPr>
        <w:t xml:space="preserve">1/8” </w:t>
      </w:r>
      <w:r w:rsidRPr="00E03340">
        <w:rPr>
          <w:rFonts w:ascii="Calibri" w:hAnsi="Calibri" w:cs="Calibri"/>
        </w:rPr>
        <w:t>of designated length, width and thickness.</w:t>
      </w:r>
    </w:p>
    <w:p w14:paraId="28C81A84" w14:textId="77777777" w:rsidR="00C76477" w:rsidRPr="00E03340" w:rsidRDefault="00C76477" w:rsidP="00E03340">
      <w:pPr>
        <w:rPr>
          <w:rFonts w:ascii="Calibri" w:hAnsi="Calibri" w:cs="Calibri"/>
        </w:rPr>
      </w:pPr>
    </w:p>
    <w:p w14:paraId="1FAE0AE1" w14:textId="77777777" w:rsidR="00AF5F4E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AF5F4E">
        <w:rPr>
          <w:rFonts w:ascii="Calibri" w:hAnsi="Calibri" w:cs="Calibri"/>
        </w:rPr>
        <w:t xml:space="preserve">Weight:  </w:t>
      </w:r>
      <w:r w:rsidR="00425344">
        <w:rPr>
          <w:rFonts w:ascii="Calibri" w:hAnsi="Calibri" w:cs="Calibri"/>
        </w:rPr>
        <w:t>Large Scale CalArc Paver</w:t>
      </w:r>
      <w:r w:rsidRPr="00AF5F4E">
        <w:rPr>
          <w:rFonts w:ascii="Calibri" w:hAnsi="Calibri" w:cs="Calibri"/>
        </w:rPr>
        <w:t>: 2-1/2</w:t>
      </w:r>
      <w:r w:rsidR="00F84ABC" w:rsidRPr="00AF5F4E">
        <w:rPr>
          <w:rFonts w:ascii="Calibri" w:hAnsi="Calibri" w:cs="Calibri"/>
        </w:rPr>
        <w:t>”</w:t>
      </w:r>
      <w:r w:rsidRPr="00AF5F4E">
        <w:rPr>
          <w:rFonts w:ascii="Calibri" w:hAnsi="Calibri" w:cs="Calibri"/>
        </w:rPr>
        <w:t xml:space="preserve"> thick -28 pounds per square foot.</w:t>
      </w:r>
    </w:p>
    <w:p w14:paraId="72E413CE" w14:textId="77777777" w:rsidR="00AF5F4E" w:rsidRDefault="00AF5F4E" w:rsidP="00AF5F4E">
      <w:pPr>
        <w:pStyle w:val="ListParagraph"/>
        <w:rPr>
          <w:rFonts w:ascii="Calibri" w:hAnsi="Calibri" w:cs="Calibri"/>
        </w:rPr>
      </w:pPr>
    </w:p>
    <w:p w14:paraId="32D8BD46" w14:textId="77777777" w:rsidR="00C76477" w:rsidRDefault="00BE09EF" w:rsidP="008A2DE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Water absorption:  No</w:t>
      </w:r>
      <w:r w:rsidRPr="00BE09EF">
        <w:rPr>
          <w:rFonts w:ascii="Calibri" w:hAnsi="Calibri" w:cs="Calibri"/>
        </w:rPr>
        <w:t>t more than 6.0 % average, not more than 7.0 % for any individual unit for standard colors.</w:t>
      </w:r>
    </w:p>
    <w:p w14:paraId="3FE1EE96" w14:textId="77777777" w:rsidR="00C302A1" w:rsidRPr="00AF5F4E" w:rsidRDefault="00C302A1" w:rsidP="00C302A1">
      <w:pPr>
        <w:rPr>
          <w:rFonts w:ascii="Calibri" w:hAnsi="Calibri" w:cs="Calibri"/>
        </w:rPr>
      </w:pPr>
    </w:p>
    <w:p w14:paraId="598AC742" w14:textId="77777777" w:rsidR="00C76477" w:rsidRPr="00E03340" w:rsidRDefault="00425344" w:rsidP="008A2DE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Large Scale CalArc Pavers</w:t>
      </w:r>
      <w:r w:rsidR="00F84ABC" w:rsidRPr="00E03340">
        <w:rPr>
          <w:rFonts w:ascii="Calibri" w:hAnsi="Calibri" w:cs="Calibri"/>
        </w:rPr>
        <w:t xml:space="preserve"> </w:t>
      </w:r>
      <w:r w:rsidR="00C76477" w:rsidRPr="00E03340">
        <w:rPr>
          <w:rFonts w:ascii="Calibri" w:hAnsi="Calibri" w:cs="Calibri"/>
        </w:rPr>
        <w:t>will contain on average 5% entrained air, with no individual piece under 4%.</w:t>
      </w:r>
      <w:r w:rsidR="00D07CFF" w:rsidRPr="00E03340">
        <w:rPr>
          <w:rFonts w:ascii="Calibri" w:hAnsi="Calibri" w:cs="Calibri"/>
        </w:rPr>
        <w:t xml:space="preserve"> </w:t>
      </w:r>
    </w:p>
    <w:p w14:paraId="3C0B15DB" w14:textId="77777777" w:rsidR="00C76477" w:rsidRPr="00E03340" w:rsidRDefault="00C76477" w:rsidP="00E03340">
      <w:pPr>
        <w:rPr>
          <w:rFonts w:ascii="Calibri" w:hAnsi="Calibri" w:cs="Calibri"/>
        </w:rPr>
      </w:pPr>
    </w:p>
    <w:p w14:paraId="10523519" w14:textId="77777777" w:rsidR="00C76477" w:rsidRPr="00E03340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Resistance to Freeze-Thaw: </w:t>
      </w:r>
      <w:r w:rsidR="00425344">
        <w:rPr>
          <w:rFonts w:ascii="Calibri" w:hAnsi="Calibri" w:cs="Calibri"/>
        </w:rPr>
        <w:t>Large Scale CalArc Paver</w:t>
      </w:r>
      <w:r w:rsidRPr="00E03340">
        <w:rPr>
          <w:rFonts w:ascii="Calibri" w:hAnsi="Calibri" w:cs="Calibri"/>
        </w:rPr>
        <w:t xml:space="preserve">s will resist </w:t>
      </w:r>
      <w:r w:rsidR="00371430" w:rsidRPr="00E03340">
        <w:rPr>
          <w:rFonts w:ascii="Calibri" w:hAnsi="Calibri" w:cs="Calibri"/>
        </w:rPr>
        <w:t>300</w:t>
      </w:r>
      <w:r w:rsidRPr="00E03340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3CCBBEF3" w14:textId="77777777" w:rsidR="00C76477" w:rsidRPr="00E03340" w:rsidRDefault="00C76477" w:rsidP="00E03340">
      <w:pPr>
        <w:rPr>
          <w:rFonts w:ascii="Calibri" w:hAnsi="Calibri" w:cs="Calibri"/>
        </w:rPr>
      </w:pPr>
    </w:p>
    <w:p w14:paraId="6F6932F6" w14:textId="77777777" w:rsidR="00C76477" w:rsidRDefault="00C302A1" w:rsidP="008A2DE5">
      <w:pPr>
        <w:numPr>
          <w:ilvl w:val="1"/>
          <w:numId w:val="17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FABRICATION</w:t>
      </w:r>
    </w:p>
    <w:p w14:paraId="31D4FA88" w14:textId="77777777" w:rsidR="00C76477" w:rsidRPr="00E03340" w:rsidRDefault="00C76477" w:rsidP="00E03340">
      <w:pPr>
        <w:rPr>
          <w:rFonts w:ascii="Calibri" w:hAnsi="Calibri" w:cs="Calibri"/>
        </w:rPr>
      </w:pPr>
    </w:p>
    <w:p w14:paraId="529C144A" w14:textId="77777777" w:rsidR="00C76477" w:rsidRPr="00E03340" w:rsidRDefault="00425344" w:rsidP="008A2DE5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C76477" w:rsidRPr="00E03340">
        <w:rPr>
          <w:rFonts w:ascii="Calibri" w:hAnsi="Calibri" w:cs="Calibri"/>
        </w:rPr>
        <w:t xml:space="preserve">s shall be fabricated of cement conforming to ASTM C 150, Type III, aggregates conforming to ASTM C 33, and pigments for integrally colored concrete conforming to ASTM C979. </w:t>
      </w:r>
    </w:p>
    <w:p w14:paraId="48C32F67" w14:textId="77777777" w:rsidR="00C76477" w:rsidRPr="00E03340" w:rsidRDefault="00C76477" w:rsidP="00E03340">
      <w:pPr>
        <w:rPr>
          <w:rFonts w:ascii="Calibri" w:hAnsi="Calibri" w:cs="Calibri"/>
        </w:rPr>
      </w:pPr>
    </w:p>
    <w:p w14:paraId="02FE5811" w14:textId="77777777" w:rsidR="00C76477" w:rsidRDefault="00C76477" w:rsidP="008A2DE5">
      <w:pPr>
        <w:numPr>
          <w:ilvl w:val="1"/>
          <w:numId w:val="17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SOURCE QUALITY CONTROL</w:t>
      </w:r>
    </w:p>
    <w:p w14:paraId="728528E3" w14:textId="77777777" w:rsidR="00C76477" w:rsidRPr="00E03340" w:rsidRDefault="00C76477" w:rsidP="00E03340">
      <w:pPr>
        <w:rPr>
          <w:rFonts w:ascii="Calibri" w:hAnsi="Calibri" w:cs="Calibri"/>
        </w:rPr>
      </w:pPr>
    </w:p>
    <w:p w14:paraId="797E8CD1" w14:textId="77777777" w:rsidR="00C302A1" w:rsidRDefault="00C76477" w:rsidP="00C302A1">
      <w:pPr>
        <w:numPr>
          <w:ilvl w:val="0"/>
          <w:numId w:val="20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Concrete for </w:t>
      </w:r>
      <w:r w:rsidR="00425344">
        <w:rPr>
          <w:rFonts w:ascii="Calibri" w:hAnsi="Calibri" w:cs="Calibri"/>
        </w:rPr>
        <w:t>Large Scale CalArc Paver</w:t>
      </w:r>
      <w:r w:rsidRPr="00E03340">
        <w:rPr>
          <w:rFonts w:ascii="Calibri" w:hAnsi="Calibri" w:cs="Calibri"/>
        </w:rPr>
        <w:t>s shall be tested frequently to assure that mixes provide units having not less than 5,000 psi compressive strength at 28 days (average test strength not less than 4,500 psi).</w:t>
      </w:r>
    </w:p>
    <w:p w14:paraId="06ED248B" w14:textId="77777777" w:rsidR="00C302A1" w:rsidRPr="00C302A1" w:rsidRDefault="00C302A1" w:rsidP="00C302A1">
      <w:pPr>
        <w:pStyle w:val="ListParagraph"/>
        <w:rPr>
          <w:rFonts w:asciiTheme="minorHAnsi" w:hAnsiTheme="minorHAnsi"/>
        </w:rPr>
      </w:pPr>
    </w:p>
    <w:p w14:paraId="529F8A4A" w14:textId="77777777" w:rsidR="00C302A1" w:rsidRPr="00C302A1" w:rsidRDefault="00C302A1" w:rsidP="00C302A1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C302A1">
        <w:rPr>
          <w:rFonts w:asciiTheme="minorHAnsi" w:hAnsiTheme="minorHAnsi"/>
        </w:rPr>
        <w:t xml:space="preserve">Minor chips, hairline cracks, air voids and slight variations in color </w:t>
      </w:r>
      <w:r w:rsidR="00494C42">
        <w:rPr>
          <w:rFonts w:asciiTheme="minorHAnsi" w:hAnsiTheme="minorHAnsi"/>
        </w:rPr>
        <w:t xml:space="preserve">and finish </w:t>
      </w:r>
      <w:r w:rsidRPr="00C302A1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D890FA6" w14:textId="77777777" w:rsidR="00C302A1" w:rsidRPr="00C302A1" w:rsidRDefault="00C302A1" w:rsidP="00C302A1">
      <w:pPr>
        <w:ind w:left="720"/>
        <w:rPr>
          <w:rFonts w:ascii="Calibri" w:hAnsi="Calibri" w:cs="Calibri"/>
        </w:rPr>
      </w:pPr>
    </w:p>
    <w:p w14:paraId="1E2A3A2F" w14:textId="77777777" w:rsidR="00C76477" w:rsidRPr="00E03340" w:rsidRDefault="00C76477" w:rsidP="00E03340">
      <w:pPr>
        <w:rPr>
          <w:rFonts w:ascii="Calibri" w:hAnsi="Calibri" w:cs="Calibri"/>
        </w:rPr>
      </w:pPr>
    </w:p>
    <w:p w14:paraId="5506DF9C" w14:textId="77777777" w:rsidR="00C76477" w:rsidRPr="00E03340" w:rsidRDefault="00C76477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>PART 3 - EXECUTION</w:t>
      </w:r>
    </w:p>
    <w:p w14:paraId="03BD48E7" w14:textId="77777777" w:rsidR="00C76477" w:rsidRPr="00E03340" w:rsidRDefault="00C76477" w:rsidP="00E03340">
      <w:pPr>
        <w:rPr>
          <w:rFonts w:ascii="Calibri" w:hAnsi="Calibri" w:cs="Calibri"/>
        </w:rPr>
      </w:pPr>
    </w:p>
    <w:p w14:paraId="0FA2889C" w14:textId="77777777" w:rsidR="001A6D31" w:rsidRDefault="004B0F98" w:rsidP="008A2DE5">
      <w:pPr>
        <w:numPr>
          <w:ilvl w:val="0"/>
          <w:numId w:val="29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B66FE" w:rsidRPr="00E03340">
        <w:rPr>
          <w:rFonts w:ascii="Calibri" w:hAnsi="Calibri" w:cs="Calibri"/>
        </w:rPr>
        <w:t>EXAMINATION</w:t>
      </w:r>
    </w:p>
    <w:p w14:paraId="695F6F1C" w14:textId="77777777" w:rsidR="001A6D31" w:rsidRDefault="001A6D31" w:rsidP="001A6D31">
      <w:pPr>
        <w:ind w:left="720"/>
        <w:rPr>
          <w:rFonts w:ascii="Calibri" w:hAnsi="Calibri" w:cs="Calibri"/>
        </w:rPr>
      </w:pPr>
    </w:p>
    <w:p w14:paraId="0D3665FC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shall certify that sub-grade preparation, compacted density and elevations conform to the specifications. Compaction of the soil sub-grade to at least 98% Standard Proctor</w:t>
      </w:r>
      <w:r w:rsidR="004A20D6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Density per ASTM D 698 is recommended. 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7AF31BBB" w14:textId="77777777" w:rsidR="001A6D31" w:rsidRPr="00E03340" w:rsidRDefault="001A6D31" w:rsidP="001A6D31">
      <w:pPr>
        <w:rPr>
          <w:rFonts w:ascii="Calibri" w:hAnsi="Calibri" w:cs="Calibri"/>
        </w:rPr>
      </w:pPr>
    </w:p>
    <w:p w14:paraId="5B7BD50F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38A991AB" w14:textId="77777777" w:rsidR="001A6D31" w:rsidRPr="00E03340" w:rsidRDefault="001A6D31" w:rsidP="001A6D31">
      <w:pPr>
        <w:ind w:left="720"/>
        <w:rPr>
          <w:rFonts w:ascii="Calibri" w:hAnsi="Calibri" w:cs="Calibri"/>
        </w:rPr>
      </w:pPr>
    </w:p>
    <w:p w14:paraId="5C461234" w14:textId="77777777" w:rsidR="001A6D31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073540DE" w14:textId="77777777" w:rsidR="001A6D31" w:rsidRDefault="001A6D31" w:rsidP="001A6D31">
      <w:pPr>
        <w:pStyle w:val="ListParagraph"/>
        <w:rPr>
          <w:rFonts w:ascii="Calibri" w:hAnsi="Calibri" w:cs="Calibri"/>
        </w:rPr>
      </w:pPr>
    </w:p>
    <w:p w14:paraId="21062E50" w14:textId="77777777" w:rsidR="001A6D31" w:rsidRPr="00AF5F4E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AF5F4E">
        <w:rPr>
          <w:rFonts w:ascii="Calibri" w:hAnsi="Calibri" w:cs="Calibri"/>
        </w:rPr>
        <w:t>Contractor and/or Architect/Engineer must verify location, type, installation and elevations of edge restraints around perimeter of area to be paved. Perimeter containment must surround the entire paving area.</w:t>
      </w:r>
    </w:p>
    <w:p w14:paraId="052B663E" w14:textId="77777777" w:rsidR="001A6D31" w:rsidRPr="00E03340" w:rsidRDefault="001A6D31" w:rsidP="001A6D31">
      <w:pPr>
        <w:ind w:left="720"/>
        <w:rPr>
          <w:rFonts w:ascii="Calibri" w:hAnsi="Calibri" w:cs="Calibri"/>
        </w:rPr>
      </w:pPr>
    </w:p>
    <w:p w14:paraId="6CFE0E52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must verify base is dry, uniform, even and ready to support sand, precast concrete paving units, and imposed loads.</w:t>
      </w:r>
    </w:p>
    <w:p w14:paraId="697849A9" w14:textId="77777777" w:rsidR="001A6D31" w:rsidRPr="00E03340" w:rsidRDefault="001A6D31" w:rsidP="001A6D31">
      <w:pPr>
        <w:ind w:left="720"/>
        <w:rPr>
          <w:rFonts w:ascii="Calibri" w:hAnsi="Calibri" w:cs="Calibri"/>
        </w:rPr>
      </w:pPr>
    </w:p>
    <w:p w14:paraId="46AECB8F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Installing the bedding sand and precast concrete paving unit installation constitutes acceptance of base and edge restraint installation. </w:t>
      </w:r>
    </w:p>
    <w:p w14:paraId="3AC40DC2" w14:textId="77777777" w:rsidR="001A6D31" w:rsidRDefault="001A6D31" w:rsidP="001A6D31">
      <w:pPr>
        <w:ind w:left="360"/>
        <w:rPr>
          <w:rFonts w:ascii="Calibri" w:hAnsi="Calibri" w:cs="Calibri"/>
        </w:rPr>
      </w:pPr>
    </w:p>
    <w:p w14:paraId="0E509908" w14:textId="77777777" w:rsidR="001A6D31" w:rsidRPr="00E03340" w:rsidRDefault="00C76477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>3.2</w:t>
      </w:r>
      <w:r w:rsidRPr="00E03340">
        <w:rPr>
          <w:rFonts w:ascii="Calibri" w:hAnsi="Calibri" w:cs="Calibri"/>
        </w:rPr>
        <w:tab/>
        <w:t xml:space="preserve">INSTALLATION </w:t>
      </w:r>
      <w:r w:rsidR="00D05C4B" w:rsidRPr="00E03340">
        <w:rPr>
          <w:rFonts w:ascii="Calibri" w:hAnsi="Calibri" w:cs="Calibri"/>
        </w:rPr>
        <w:t>–</w:t>
      </w:r>
      <w:r w:rsidRPr="00E03340">
        <w:rPr>
          <w:rFonts w:ascii="Calibri" w:hAnsi="Calibri" w:cs="Calibri"/>
        </w:rPr>
        <w:t xml:space="preserve"> GENERAL</w:t>
      </w:r>
      <w:r w:rsidR="004B0F98">
        <w:rPr>
          <w:rFonts w:ascii="Calibri" w:hAnsi="Calibri" w:cs="Calibri"/>
        </w:rPr>
        <w:t>:</w:t>
      </w:r>
    </w:p>
    <w:p w14:paraId="450B7B4F" w14:textId="77777777" w:rsidR="00C76477" w:rsidRPr="00E03340" w:rsidRDefault="00C76477" w:rsidP="00E03340">
      <w:pPr>
        <w:rPr>
          <w:rFonts w:ascii="Calibri" w:hAnsi="Calibri" w:cs="Calibri"/>
        </w:rPr>
      </w:pPr>
    </w:p>
    <w:p w14:paraId="64865067" w14:textId="77777777" w:rsidR="003B7065" w:rsidRPr="004A20D6" w:rsidRDefault="003B7065" w:rsidP="003B7065">
      <w:pPr>
        <w:numPr>
          <w:ilvl w:val="0"/>
          <w:numId w:val="21"/>
        </w:numPr>
        <w:rPr>
          <w:rFonts w:ascii="Calibri" w:hAnsi="Calibri" w:cs="Calibri"/>
        </w:rPr>
      </w:pPr>
      <w:r w:rsidRPr="004A20D6">
        <w:rPr>
          <w:rFonts w:ascii="Calibri" w:hAnsi="Calibri" w:cs="Calibri"/>
        </w:rPr>
        <w:lastRenderedPageBreak/>
        <w:t>Pavers set on surface of over a 5 degree (or 8.33%) slope requires specific engineering for containment edge support and drainage of the paver system.</w:t>
      </w:r>
    </w:p>
    <w:p w14:paraId="0FC75CEF" w14:textId="77777777" w:rsidR="003B7065" w:rsidRDefault="003B7065" w:rsidP="003B7065">
      <w:pPr>
        <w:ind w:left="360"/>
        <w:rPr>
          <w:rFonts w:ascii="Calibri" w:hAnsi="Calibri" w:cs="Calibri"/>
        </w:rPr>
      </w:pPr>
    </w:p>
    <w:p w14:paraId="6E44E44F" w14:textId="77777777" w:rsidR="003B7065" w:rsidRDefault="003B7065" w:rsidP="003B706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Installation shall comply with requirements of applicable building codes and state</w:t>
      </w:r>
      <w:r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and local jurisdictions.</w:t>
      </w:r>
    </w:p>
    <w:p w14:paraId="63F7A056" w14:textId="77777777" w:rsidR="004A20D6" w:rsidRDefault="004A20D6" w:rsidP="004A20D6">
      <w:pPr>
        <w:ind w:left="360"/>
        <w:rPr>
          <w:rFonts w:ascii="Calibri" w:hAnsi="Calibri" w:cs="Calibri"/>
        </w:rPr>
      </w:pPr>
    </w:p>
    <w:p w14:paraId="2DCEE3FA" w14:textId="77777777" w:rsidR="00886AF4" w:rsidRPr="00E03340" w:rsidRDefault="00886AF4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Spread the bedding sand evenly over the base course and screed to a nominal 1</w:t>
      </w:r>
      <w:r w:rsidR="00EC2F81" w:rsidRPr="00E03340">
        <w:rPr>
          <w:rFonts w:ascii="Calibri" w:hAnsi="Calibri" w:cs="Calibri"/>
        </w:rPr>
        <w:t>”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thickness.  Do not exceed 1-1/4” thickness.</w:t>
      </w:r>
    </w:p>
    <w:p w14:paraId="750CB466" w14:textId="77777777" w:rsidR="00886AF4" w:rsidRPr="00E03340" w:rsidRDefault="00886AF4" w:rsidP="00E03340">
      <w:pPr>
        <w:rPr>
          <w:rFonts w:ascii="Calibri" w:hAnsi="Calibri" w:cs="Calibri"/>
        </w:rPr>
      </w:pPr>
    </w:p>
    <w:p w14:paraId="0371B14F" w14:textId="77777777" w:rsidR="00886AF4" w:rsidRPr="00E03340" w:rsidRDefault="00886AF4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AF5F4E">
        <w:rPr>
          <w:rFonts w:ascii="Calibri" w:hAnsi="Calibri" w:cs="Calibri"/>
          <w:b/>
        </w:rPr>
        <w:t xml:space="preserve">For all </w:t>
      </w:r>
      <w:r w:rsidR="00A023C6">
        <w:rPr>
          <w:rFonts w:ascii="Calibri" w:hAnsi="Calibri" w:cs="Calibri"/>
          <w:b/>
        </w:rPr>
        <w:t>Large Scale CalArc P</w:t>
      </w:r>
      <w:r w:rsidRPr="00AF5F4E">
        <w:rPr>
          <w:rFonts w:ascii="Calibri" w:hAnsi="Calibri" w:cs="Calibri"/>
          <w:b/>
        </w:rPr>
        <w:t>aver sizes other than 5-7/8 inch wide</w:t>
      </w:r>
      <w:r w:rsidRPr="00E03340">
        <w:rPr>
          <w:rFonts w:ascii="Calibri" w:hAnsi="Calibri" w:cs="Calibri"/>
        </w:rPr>
        <w:t>: Lay the precast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concrete paving units on top of screeded sand in the pattern as defined on </w:t>
      </w:r>
      <w:r w:rsidR="00A95B8D" w:rsidRPr="00E03340">
        <w:rPr>
          <w:rFonts w:ascii="Calibri" w:hAnsi="Calibri" w:cs="Calibri"/>
        </w:rPr>
        <w:t>the</w:t>
      </w:r>
      <w:r w:rsidR="00A95B8D">
        <w:rPr>
          <w:rFonts w:ascii="Calibri" w:hAnsi="Calibri" w:cs="Calibri"/>
        </w:rPr>
        <w:t xml:space="preserve"> </w:t>
      </w:r>
      <w:r w:rsidR="00A95B8D" w:rsidRPr="00E03340">
        <w:rPr>
          <w:rFonts w:ascii="Calibri" w:hAnsi="Calibri" w:cs="Calibri"/>
        </w:rPr>
        <w:t>drawings</w:t>
      </w:r>
      <w:r w:rsidRPr="00E03340">
        <w:rPr>
          <w:rFonts w:ascii="Calibri" w:hAnsi="Calibri" w:cs="Calibri"/>
        </w:rPr>
        <w:t>. Maintain straight pattern lines.</w:t>
      </w:r>
      <w:r w:rsidR="00117129" w:rsidRPr="00E03340">
        <w:rPr>
          <w:rFonts w:ascii="Calibri" w:hAnsi="Calibri" w:cs="Calibri"/>
        </w:rPr>
        <w:t xml:space="preserve"> </w:t>
      </w:r>
    </w:p>
    <w:p w14:paraId="3BABC7BE" w14:textId="77777777" w:rsidR="00EC2F81" w:rsidRPr="00E03340" w:rsidRDefault="00EC2F81" w:rsidP="00E03340">
      <w:pPr>
        <w:rPr>
          <w:rFonts w:ascii="Calibri" w:hAnsi="Calibri" w:cs="Calibri"/>
        </w:rPr>
      </w:pPr>
    </w:p>
    <w:p w14:paraId="481A85A9" w14:textId="77777777" w:rsidR="00EC2F81" w:rsidRPr="00E03340" w:rsidRDefault="00EC2F81" w:rsidP="008A2DE5">
      <w:pPr>
        <w:numPr>
          <w:ilvl w:val="0"/>
          <w:numId w:val="22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Check sand bed for deviations in elevation that exceed +/- 3/8” over a 10 foot straightedge. If there are any deviations that exceed this then the elevations shall be corrected with more base material, not more bedding sand.</w:t>
      </w:r>
    </w:p>
    <w:p w14:paraId="3C8682BB" w14:textId="77777777" w:rsidR="00EC2F81" w:rsidRPr="00E03340" w:rsidRDefault="00EC2F81" w:rsidP="008A2DE5">
      <w:pPr>
        <w:numPr>
          <w:ilvl w:val="0"/>
          <w:numId w:val="22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Use low amplitude, high frequency plate vibrator to compact the pavers into the sand bed. CalArc pavers to be covered with an isolation layer, for example plywood sheets (minimum of 7/16 inch thick), to protect against surface scratching and evenly distribute the impact load during compaction. Other isolation techniques, such as a roller attachment or a dense polyurethane sheet covering the entire plate may be used, if they protect the CalArc paver surface and avoid compactor impact from cracking the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CalArc pavers.  </w:t>
      </w:r>
    </w:p>
    <w:p w14:paraId="0F520DB6" w14:textId="77777777" w:rsidR="004C2A81" w:rsidRPr="00E03340" w:rsidRDefault="004C2A81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 </w:t>
      </w:r>
    </w:p>
    <w:p w14:paraId="59E4C76C" w14:textId="77777777" w:rsidR="004C2A81" w:rsidRPr="00E03340" w:rsidRDefault="00A023C6" w:rsidP="008A2DE5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For all 5-7/8 inch wide</w:t>
      </w:r>
      <w:r w:rsidR="00D83CD9" w:rsidRPr="00AF5F4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Large Scale </w:t>
      </w:r>
      <w:r w:rsidR="004C2A81" w:rsidRPr="00AF5F4E">
        <w:rPr>
          <w:rFonts w:ascii="Calibri" w:hAnsi="Calibri" w:cs="Calibri"/>
          <w:b/>
        </w:rPr>
        <w:t>CalArc</w:t>
      </w:r>
      <w:r>
        <w:rPr>
          <w:rFonts w:ascii="Calibri" w:hAnsi="Calibri" w:cs="Calibri"/>
          <w:b/>
        </w:rPr>
        <w:t xml:space="preserve"> P</w:t>
      </w:r>
      <w:r w:rsidR="004C2A81" w:rsidRPr="00AF5F4E">
        <w:rPr>
          <w:rFonts w:ascii="Calibri" w:hAnsi="Calibri" w:cs="Calibri"/>
          <w:b/>
        </w:rPr>
        <w:t>avers</w:t>
      </w:r>
      <w:r w:rsidR="004C2A81" w:rsidRPr="00E03340">
        <w:rPr>
          <w:rFonts w:ascii="Calibri" w:hAnsi="Calibri" w:cs="Calibri"/>
        </w:rPr>
        <w:t>: Use low amplitude, high frequency</w:t>
      </w:r>
      <w:r w:rsidR="00AF5F4E">
        <w:rPr>
          <w:rFonts w:ascii="Calibri" w:hAnsi="Calibri" w:cs="Calibri"/>
        </w:rPr>
        <w:t xml:space="preserve"> </w:t>
      </w:r>
      <w:r w:rsidR="004C2A81" w:rsidRPr="00E03340">
        <w:rPr>
          <w:rFonts w:ascii="Calibri" w:hAnsi="Calibri" w:cs="Calibri"/>
        </w:rPr>
        <w:t xml:space="preserve">plate vibrator to compact the </w:t>
      </w:r>
      <w:r w:rsidR="004C2A81" w:rsidRPr="00AF5F4E">
        <w:rPr>
          <w:rFonts w:ascii="Calibri" w:hAnsi="Calibri" w:cs="Calibri"/>
          <w:u w:val="single"/>
        </w:rPr>
        <w:t>sand bed</w:t>
      </w:r>
      <w:r w:rsidR="004C2A81" w:rsidRPr="00E03340">
        <w:rPr>
          <w:rFonts w:ascii="Calibri" w:hAnsi="Calibri" w:cs="Calibri"/>
        </w:rPr>
        <w:t>.</w:t>
      </w:r>
    </w:p>
    <w:p w14:paraId="38C35EF0" w14:textId="77777777" w:rsidR="00D05C4B" w:rsidRPr="00E03340" w:rsidRDefault="00D05C4B" w:rsidP="00E03340">
      <w:pPr>
        <w:rPr>
          <w:rFonts w:ascii="Calibri" w:hAnsi="Calibri" w:cs="Calibri"/>
        </w:rPr>
      </w:pPr>
    </w:p>
    <w:p w14:paraId="3A1DFBD3" w14:textId="77777777" w:rsidR="008A4016" w:rsidRPr="00E03340" w:rsidRDefault="008A4016" w:rsidP="008A2DE5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After compacting the sand bed, check bed for deviations in elevation that exceed +/- 3/8” over a 10 foot straightedge.</w:t>
      </w:r>
      <w:r w:rsidR="007C4F9D" w:rsidRPr="00E03340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If</w:t>
      </w:r>
      <w:r w:rsidR="007C4F9D" w:rsidRPr="00E03340">
        <w:rPr>
          <w:rFonts w:ascii="Calibri" w:hAnsi="Calibri" w:cs="Calibri"/>
        </w:rPr>
        <w:t xml:space="preserve"> there are deviations that exceed this then the elevations should be corrected with more base</w:t>
      </w:r>
      <w:r w:rsidR="00AF5F4E">
        <w:rPr>
          <w:rFonts w:ascii="Calibri" w:hAnsi="Calibri" w:cs="Calibri"/>
        </w:rPr>
        <w:t xml:space="preserve"> </w:t>
      </w:r>
      <w:r w:rsidR="007C4F9D" w:rsidRPr="00E03340">
        <w:rPr>
          <w:rFonts w:ascii="Calibri" w:hAnsi="Calibri" w:cs="Calibri"/>
        </w:rPr>
        <w:t>material, not with more bedding sand</w:t>
      </w:r>
      <w:r w:rsidRPr="00E03340">
        <w:rPr>
          <w:rFonts w:ascii="Calibri" w:hAnsi="Calibri" w:cs="Calibri"/>
        </w:rPr>
        <w:t>.</w:t>
      </w:r>
    </w:p>
    <w:p w14:paraId="2B5290F1" w14:textId="77777777" w:rsidR="007C4F9D" w:rsidRPr="00E03340" w:rsidRDefault="007C4F9D" w:rsidP="008A2DE5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After compacting the sand bed, rake the compacted surface and re-screed</w:t>
      </w:r>
      <w:r w:rsidR="00E04544" w:rsidRPr="00E03340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the raked sand before installing the pavers.</w:t>
      </w:r>
    </w:p>
    <w:p w14:paraId="198F2560" w14:textId="77777777" w:rsidR="007C4F9D" w:rsidRPr="00E03340" w:rsidRDefault="007C4F9D" w:rsidP="008A2DE5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Lay t</w:t>
      </w:r>
      <w:r w:rsidR="00A023C6">
        <w:rPr>
          <w:rFonts w:ascii="Calibri" w:hAnsi="Calibri" w:cs="Calibri"/>
        </w:rPr>
        <w:t>he precast concrete paving units</w:t>
      </w:r>
      <w:r w:rsidR="00AF5F4E">
        <w:rPr>
          <w:rFonts w:ascii="Calibri" w:hAnsi="Calibri" w:cs="Calibri"/>
        </w:rPr>
        <w:t xml:space="preserve">, on top of the re-screeded </w:t>
      </w:r>
      <w:r w:rsidRPr="00E03340">
        <w:rPr>
          <w:rFonts w:ascii="Calibri" w:hAnsi="Calibri" w:cs="Calibri"/>
        </w:rPr>
        <w:t xml:space="preserve">sand in the pattern as defined on the drawings. Maintain straight pattern lines. </w:t>
      </w:r>
    </w:p>
    <w:p w14:paraId="239993B7" w14:textId="77777777" w:rsidR="00D05C4B" w:rsidRPr="00E03340" w:rsidRDefault="00D05C4B" w:rsidP="00E03340">
      <w:pPr>
        <w:rPr>
          <w:rFonts w:ascii="Calibri" w:hAnsi="Calibri" w:cs="Calibri"/>
        </w:rPr>
      </w:pPr>
    </w:p>
    <w:p w14:paraId="55C4A407" w14:textId="77777777" w:rsidR="00C302A1" w:rsidRPr="00C302A1" w:rsidRDefault="00C302A1" w:rsidP="00C302A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C302A1">
        <w:rPr>
          <w:rFonts w:asciiTheme="minorHAnsi" w:hAnsiTheme="minorHAnsi"/>
        </w:rPr>
        <w:t>Typical joints between the pavers at the top of paving surface shall be roughly 3/16” to 1/4” wide. Refer to Section 2.4.C for standard dimensional paver tolerances. (Note: Recommended minimum spacing at bottom of pavers is 1/16”.”)</w:t>
      </w:r>
    </w:p>
    <w:p w14:paraId="73D5847F" w14:textId="77777777" w:rsidR="004C2A81" w:rsidRPr="00E03340" w:rsidRDefault="004C2A81" w:rsidP="00E03340">
      <w:pPr>
        <w:rPr>
          <w:rFonts w:ascii="Calibri" w:hAnsi="Calibri" w:cs="Calibri"/>
        </w:rPr>
      </w:pPr>
    </w:p>
    <w:p w14:paraId="6148E1D0" w14:textId="77777777" w:rsidR="004C2A81" w:rsidRPr="00E03340" w:rsidRDefault="004C2A81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lastRenderedPageBreak/>
        <w:t>Fill gaps at edges of the paved area with cut precast concrete paving units</w:t>
      </w:r>
    </w:p>
    <w:p w14:paraId="440BD522" w14:textId="77777777" w:rsidR="004C2A81" w:rsidRPr="00E03340" w:rsidRDefault="004C2A81" w:rsidP="00E03340">
      <w:pPr>
        <w:rPr>
          <w:rFonts w:ascii="Calibri" w:hAnsi="Calibri" w:cs="Calibri"/>
        </w:rPr>
      </w:pPr>
    </w:p>
    <w:p w14:paraId="14FC5AC3" w14:textId="77777777" w:rsidR="007C4F9D" w:rsidRPr="00E03340" w:rsidRDefault="004C2A81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Fill joints with sand.</w:t>
      </w:r>
    </w:p>
    <w:p w14:paraId="3032A369" w14:textId="77777777" w:rsidR="00225CCB" w:rsidRPr="00E03340" w:rsidRDefault="00225CCB" w:rsidP="00E03340">
      <w:pPr>
        <w:rPr>
          <w:rFonts w:ascii="Calibri" w:hAnsi="Calibri" w:cs="Calibri"/>
        </w:rPr>
      </w:pPr>
    </w:p>
    <w:p w14:paraId="21B3D24E" w14:textId="77777777" w:rsidR="004C2A81" w:rsidRPr="00AF5F4E" w:rsidRDefault="004C2A81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 xml:space="preserve">Note to </w:t>
      </w:r>
      <w:r w:rsidR="00C302A1" w:rsidRPr="00AF5F4E">
        <w:rPr>
          <w:rFonts w:ascii="Calibri" w:hAnsi="Calibri" w:cs="Calibri"/>
          <w:i/>
          <w:color w:val="FF0000"/>
        </w:rPr>
        <w:t>Specifier</w:t>
      </w:r>
      <w:r w:rsidRPr="00AF5F4E">
        <w:rPr>
          <w:rFonts w:ascii="Calibri" w:hAnsi="Calibri" w:cs="Calibri"/>
          <w:i/>
          <w:color w:val="FF0000"/>
        </w:rPr>
        <w:t>:  Select one of the following joint sand options:</w:t>
      </w:r>
    </w:p>
    <w:p w14:paraId="0A97C80A" w14:textId="77777777" w:rsidR="00225CCB" w:rsidRPr="00E03340" w:rsidRDefault="00225CCB" w:rsidP="00E03340">
      <w:pPr>
        <w:rPr>
          <w:rFonts w:ascii="Calibri" w:hAnsi="Calibri" w:cs="Calibri"/>
        </w:rPr>
      </w:pPr>
    </w:p>
    <w:p w14:paraId="7BE1E8F8" w14:textId="77777777" w:rsidR="004C2A81" w:rsidRPr="00E03340" w:rsidRDefault="004C2A81" w:rsidP="008A2DE5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Joint sand to meet specifications ASTM C </w:t>
      </w:r>
      <w:r w:rsidR="00D538F4" w:rsidRPr="00E03340">
        <w:rPr>
          <w:rFonts w:ascii="Calibri" w:hAnsi="Calibri" w:cs="Calibri"/>
        </w:rPr>
        <w:t>144</w:t>
      </w:r>
      <w:r w:rsidRPr="00E03340">
        <w:rPr>
          <w:rFonts w:ascii="Calibri" w:hAnsi="Calibri" w:cs="Calibri"/>
        </w:rPr>
        <w:t xml:space="preserve"> mixed with joint sand stabilizer per manufacturer’s recommendations.</w:t>
      </w:r>
    </w:p>
    <w:p w14:paraId="24B35AEC" w14:textId="77777777" w:rsidR="004C2A81" w:rsidRPr="00E03340" w:rsidRDefault="004C2A81" w:rsidP="008A2DE5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Polymeric sand per manufacturer’s recommendations.</w:t>
      </w:r>
    </w:p>
    <w:p w14:paraId="0FB3C7B6" w14:textId="77777777" w:rsidR="00C76477" w:rsidRPr="00E03340" w:rsidRDefault="00C76477" w:rsidP="00E03340">
      <w:pPr>
        <w:rPr>
          <w:rFonts w:ascii="Calibri" w:hAnsi="Calibri" w:cs="Calibri"/>
        </w:rPr>
      </w:pPr>
    </w:p>
    <w:p w14:paraId="7F013887" w14:textId="77777777" w:rsidR="00C76477" w:rsidRDefault="001A6D31" w:rsidP="008A2DE5">
      <w:pPr>
        <w:numPr>
          <w:ilvl w:val="1"/>
          <w:numId w:val="23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CLEANING: </w:t>
      </w:r>
    </w:p>
    <w:p w14:paraId="6CE281B6" w14:textId="77777777" w:rsidR="00C76477" w:rsidRPr="00E03340" w:rsidRDefault="00C76477" w:rsidP="00E03340">
      <w:pPr>
        <w:rPr>
          <w:rFonts w:ascii="Calibri" w:hAnsi="Calibri" w:cs="Calibri"/>
        </w:rPr>
      </w:pPr>
    </w:p>
    <w:p w14:paraId="489707E5" w14:textId="77777777" w:rsidR="00D05C4B" w:rsidRPr="00E03340" w:rsidRDefault="00D05C4B" w:rsidP="008A2DE5">
      <w:pPr>
        <w:numPr>
          <w:ilvl w:val="0"/>
          <w:numId w:val="25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Clean exposed surfaces of precast concrete paving units. Use cleaners appropriate for precast concrete finishes and colors. Acid based cleaners will alter finish and color.</w:t>
      </w:r>
    </w:p>
    <w:p w14:paraId="6516C1DE" w14:textId="77777777" w:rsidR="0047220A" w:rsidRPr="00E03340" w:rsidRDefault="0047220A" w:rsidP="00E03340">
      <w:pPr>
        <w:rPr>
          <w:rFonts w:ascii="Calibri" w:hAnsi="Calibri" w:cs="Calibri"/>
        </w:rPr>
      </w:pPr>
    </w:p>
    <w:p w14:paraId="35184E25" w14:textId="77777777" w:rsidR="0047220A" w:rsidRDefault="0047220A" w:rsidP="008A2DE5">
      <w:pPr>
        <w:numPr>
          <w:ilvl w:val="1"/>
          <w:numId w:val="23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SEALING:</w:t>
      </w:r>
    </w:p>
    <w:p w14:paraId="007ABBE2" w14:textId="77777777" w:rsidR="0047220A" w:rsidRPr="00E03340" w:rsidRDefault="0047220A" w:rsidP="00E03340">
      <w:pPr>
        <w:rPr>
          <w:rFonts w:ascii="Calibri" w:hAnsi="Calibri" w:cs="Calibri"/>
        </w:rPr>
      </w:pPr>
    </w:p>
    <w:p w14:paraId="7F8689CA" w14:textId="77777777" w:rsidR="0047220A" w:rsidRPr="00E03340" w:rsidRDefault="0047220A" w:rsidP="008A2DE5">
      <w:pPr>
        <w:numPr>
          <w:ilvl w:val="0"/>
          <w:numId w:val="26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Field-applied sealer for the prevention of freeze-thaw is optional in mild climates. If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precast concrete paving units are factory sealed, test for compatibility befor</w:t>
      </w:r>
      <w:r w:rsidR="00AF5F4E">
        <w:rPr>
          <w:rFonts w:ascii="Calibri" w:hAnsi="Calibri" w:cs="Calibri"/>
        </w:rPr>
        <w:t xml:space="preserve">e </w:t>
      </w:r>
      <w:r w:rsidRPr="00E03340">
        <w:rPr>
          <w:rFonts w:ascii="Calibri" w:hAnsi="Calibri" w:cs="Calibri"/>
        </w:rPr>
        <w:t xml:space="preserve">applying additional sealer. </w:t>
      </w:r>
    </w:p>
    <w:p w14:paraId="67610F88" w14:textId="77777777" w:rsidR="0047220A" w:rsidRPr="00E03340" w:rsidRDefault="0047220A" w:rsidP="00E03340">
      <w:pPr>
        <w:rPr>
          <w:rFonts w:ascii="Calibri" w:hAnsi="Calibri" w:cs="Calibri"/>
        </w:rPr>
      </w:pPr>
    </w:p>
    <w:p w14:paraId="119DB13F" w14:textId="77777777" w:rsidR="0047220A" w:rsidRPr="00E03340" w:rsidRDefault="0047220A" w:rsidP="008A2DE5">
      <w:pPr>
        <w:numPr>
          <w:ilvl w:val="0"/>
          <w:numId w:val="26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In geographic regions exposed to freeze-thaw conditions field-applied sealing the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entire paving area, including joints, after installation is mandatory</w:t>
      </w:r>
      <w:r w:rsidR="00EF6F63">
        <w:rPr>
          <w:rFonts w:ascii="Calibri" w:hAnsi="Calibri" w:cs="Calibri"/>
        </w:rPr>
        <w:t xml:space="preserve"> in order to maintain Stepstone's warranty</w:t>
      </w:r>
      <w:r w:rsidR="00EF6F63" w:rsidRPr="00A45AF5">
        <w:rPr>
          <w:rFonts w:ascii="Calibri" w:hAnsi="Calibri" w:cs="Calibri"/>
        </w:rPr>
        <w:t xml:space="preserve">. </w:t>
      </w:r>
      <w:r w:rsidRPr="00E03340">
        <w:rPr>
          <w:rFonts w:ascii="Calibri" w:hAnsi="Calibri" w:cs="Calibri"/>
        </w:rPr>
        <w:t xml:space="preserve"> Follow sealer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manufacturer’s instructions for application and maintenance of the sealer. </w:t>
      </w:r>
    </w:p>
    <w:p w14:paraId="69A57362" w14:textId="77777777" w:rsidR="0047220A" w:rsidRPr="00E03340" w:rsidRDefault="0047220A" w:rsidP="00E03340">
      <w:pPr>
        <w:rPr>
          <w:rFonts w:ascii="Calibri" w:hAnsi="Calibri" w:cs="Calibri"/>
        </w:rPr>
      </w:pPr>
    </w:p>
    <w:p w14:paraId="0B486AF8" w14:textId="77777777" w:rsidR="00D05C4B" w:rsidRDefault="00DE1404" w:rsidP="008A2DE5">
      <w:pPr>
        <w:numPr>
          <w:ilvl w:val="1"/>
          <w:numId w:val="23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</w:t>
      </w:r>
      <w:r w:rsidR="00D05C4B" w:rsidRPr="00E03340">
        <w:rPr>
          <w:rFonts w:ascii="Calibri" w:hAnsi="Calibri" w:cs="Calibri"/>
        </w:rPr>
        <w:t>OMPLETION:</w:t>
      </w:r>
    </w:p>
    <w:p w14:paraId="743C62F0" w14:textId="77777777" w:rsidR="00D538F4" w:rsidRPr="00E03340" w:rsidRDefault="00D538F4" w:rsidP="00E03340">
      <w:pPr>
        <w:rPr>
          <w:rFonts w:ascii="Calibri" w:hAnsi="Calibri" w:cs="Calibri"/>
        </w:rPr>
      </w:pPr>
    </w:p>
    <w:p w14:paraId="4BAC8FE4" w14:textId="77777777" w:rsidR="00D97588" w:rsidRPr="00E03340" w:rsidRDefault="00D97588" w:rsidP="008A2DE5">
      <w:pPr>
        <w:numPr>
          <w:ilvl w:val="0"/>
          <w:numId w:val="2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Protect precast concrete paving units from damage due to subsequent building operations.</w:t>
      </w:r>
    </w:p>
    <w:p w14:paraId="3618FDAA" w14:textId="77777777" w:rsidR="00D97588" w:rsidRPr="00E03340" w:rsidRDefault="00D97588" w:rsidP="00E03340">
      <w:pPr>
        <w:rPr>
          <w:rFonts w:ascii="Calibri" w:hAnsi="Calibri" w:cs="Calibri"/>
        </w:rPr>
      </w:pPr>
    </w:p>
    <w:p w14:paraId="77C82272" w14:textId="77777777" w:rsidR="00D97588" w:rsidRPr="00E03340" w:rsidRDefault="00D97588" w:rsidP="008A2DE5">
      <w:pPr>
        <w:numPr>
          <w:ilvl w:val="0"/>
          <w:numId w:val="2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After installation and before completion, inspect precast concrete paving units for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construction damage and obtain new precast concrete paving units if required.</w:t>
      </w:r>
    </w:p>
    <w:p w14:paraId="53DE5863" w14:textId="77777777" w:rsidR="00D97588" w:rsidRPr="00E03340" w:rsidRDefault="00D97588" w:rsidP="00E03340">
      <w:pPr>
        <w:rPr>
          <w:rFonts w:ascii="Calibri" w:hAnsi="Calibri" w:cs="Calibri"/>
        </w:rPr>
      </w:pPr>
    </w:p>
    <w:p w14:paraId="13F1BA3D" w14:textId="77777777" w:rsidR="00D97588" w:rsidRPr="00E03340" w:rsidRDefault="00D97588" w:rsidP="008A2DE5">
      <w:pPr>
        <w:numPr>
          <w:ilvl w:val="0"/>
          <w:numId w:val="2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Immediately prior to final acceptance of project, clean precast   concrete paving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units.</w:t>
      </w:r>
    </w:p>
    <w:p w14:paraId="3B827BB2" w14:textId="77777777" w:rsidR="00D97588" w:rsidRPr="00E03340" w:rsidRDefault="00D97588" w:rsidP="00E03340">
      <w:pPr>
        <w:rPr>
          <w:rFonts w:ascii="Calibri" w:hAnsi="Calibri" w:cs="Calibri"/>
        </w:rPr>
      </w:pPr>
      <w:bookmarkStart w:id="0" w:name="QuickMark"/>
      <w:bookmarkEnd w:id="0"/>
    </w:p>
    <w:p w14:paraId="17D024B9" w14:textId="77777777" w:rsidR="00D83CD9" w:rsidRPr="00E03340" w:rsidRDefault="00D83CD9" w:rsidP="00916B6F">
      <w:pPr>
        <w:jc w:val="center"/>
        <w:rPr>
          <w:rFonts w:ascii="Calibri" w:hAnsi="Calibri" w:cs="Calibri"/>
        </w:rPr>
      </w:pPr>
      <w:r w:rsidRPr="00E03340">
        <w:rPr>
          <w:rFonts w:ascii="Calibri" w:hAnsi="Calibri" w:cs="Calibri"/>
        </w:rPr>
        <w:t>END OF SECTION</w:t>
      </w:r>
    </w:p>
    <w:sectPr w:rsidR="00D83CD9" w:rsidRPr="00E03340" w:rsidSect="006071C4">
      <w:footerReference w:type="default" r:id="rId11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EF2D" w14:textId="77777777" w:rsidR="00384E1C" w:rsidRDefault="00384E1C">
      <w:r>
        <w:separator/>
      </w:r>
    </w:p>
  </w:endnote>
  <w:endnote w:type="continuationSeparator" w:id="0">
    <w:p w14:paraId="002AB371" w14:textId="77777777" w:rsidR="00384E1C" w:rsidRDefault="003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15C3" w14:textId="77777777" w:rsidR="00D31930" w:rsidRDefault="00D31930">
    <w:pPr>
      <w:spacing w:line="240" w:lineRule="exact"/>
    </w:pPr>
  </w:p>
  <w:p w14:paraId="4543B806" w14:textId="77777777" w:rsidR="00D31930" w:rsidRDefault="00D31930" w:rsidP="00317527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SAND-SET PRECAST CONCRETE PAVING UNITS  </w:t>
    </w:r>
  </w:p>
  <w:p w14:paraId="51F7A475" w14:textId="77777777" w:rsidR="00D31930" w:rsidRDefault="00D31930" w:rsidP="00317527">
    <w:pPr>
      <w:rPr>
        <w:rFonts w:ascii="Courier" w:hAnsi="Courier" w:cs="Courier"/>
        <w:sz w:val="22"/>
        <w:szCs w:val="22"/>
      </w:rPr>
    </w:pPr>
  </w:p>
  <w:p w14:paraId="246CF406" w14:textId="77777777" w:rsidR="00D31930" w:rsidRDefault="00D31930" w:rsidP="00317527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321413- </w:t>
    </w:r>
    <w:r w:rsidR="00D36554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D36554">
      <w:rPr>
        <w:rFonts w:ascii="Courier" w:hAnsi="Courier" w:cs="Courier"/>
        <w:sz w:val="22"/>
        <w:szCs w:val="22"/>
      </w:rPr>
      <w:fldChar w:fldCharType="separate"/>
    </w:r>
    <w:r w:rsidR="00710AB0">
      <w:rPr>
        <w:rFonts w:ascii="Courier" w:hAnsi="Courier" w:cs="Courier"/>
        <w:noProof/>
        <w:sz w:val="22"/>
        <w:szCs w:val="22"/>
      </w:rPr>
      <w:t>1</w:t>
    </w:r>
    <w:r w:rsidR="00D36554">
      <w:rPr>
        <w:rFonts w:ascii="Courier" w:hAnsi="Courier" w:cs="Courier"/>
        <w:sz w:val="22"/>
        <w:szCs w:val="22"/>
      </w:rPr>
      <w:fldChar w:fldCharType="end"/>
    </w:r>
  </w:p>
  <w:p w14:paraId="02DA43A7" w14:textId="77777777" w:rsidR="00D31930" w:rsidRDefault="00D31930" w:rsidP="00317527">
    <w:pPr>
      <w:tabs>
        <w:tab w:val="center" w:pos="4680"/>
      </w:tabs>
      <w:rPr>
        <w:rFonts w:ascii="Courier" w:hAnsi="Courier" w:cs="Courier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A82D" w14:textId="77777777" w:rsidR="00384E1C" w:rsidRDefault="00384E1C">
      <w:r>
        <w:separator/>
      </w:r>
    </w:p>
  </w:footnote>
  <w:footnote w:type="continuationSeparator" w:id="0">
    <w:p w14:paraId="00E1816F" w14:textId="77777777" w:rsidR="00384E1C" w:rsidRDefault="0038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1C3"/>
    <w:multiLevelType w:val="multilevel"/>
    <w:tmpl w:val="6C80D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2593C5E"/>
    <w:multiLevelType w:val="multilevel"/>
    <w:tmpl w:val="427C1A9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856E4"/>
    <w:multiLevelType w:val="hybridMultilevel"/>
    <w:tmpl w:val="332A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46BA"/>
    <w:multiLevelType w:val="hybridMultilevel"/>
    <w:tmpl w:val="830AA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27D3"/>
    <w:multiLevelType w:val="multilevel"/>
    <w:tmpl w:val="EC30734C"/>
    <w:name w:val="Spec Formatting23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EA4"/>
    <w:multiLevelType w:val="hybridMultilevel"/>
    <w:tmpl w:val="61BE2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6837"/>
    <w:multiLevelType w:val="hybridMultilevel"/>
    <w:tmpl w:val="36DE4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18F0"/>
    <w:multiLevelType w:val="multilevel"/>
    <w:tmpl w:val="F454D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01677B"/>
    <w:multiLevelType w:val="hybridMultilevel"/>
    <w:tmpl w:val="D4EE3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57F18"/>
    <w:multiLevelType w:val="multilevel"/>
    <w:tmpl w:val="DDA8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1EE0158"/>
    <w:multiLevelType w:val="hybridMultilevel"/>
    <w:tmpl w:val="50F6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109AC"/>
    <w:multiLevelType w:val="hybridMultilevel"/>
    <w:tmpl w:val="B8AC4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92B0A"/>
    <w:multiLevelType w:val="hybridMultilevel"/>
    <w:tmpl w:val="18C23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A0428"/>
    <w:multiLevelType w:val="hybridMultilevel"/>
    <w:tmpl w:val="96D4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06475"/>
    <w:multiLevelType w:val="multilevel"/>
    <w:tmpl w:val="8F88D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3DC70F2"/>
    <w:multiLevelType w:val="hybridMultilevel"/>
    <w:tmpl w:val="8AD0EFB0"/>
    <w:lvl w:ilvl="0" w:tplc="D1E871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F74D5"/>
    <w:multiLevelType w:val="hybridMultilevel"/>
    <w:tmpl w:val="B8A08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67D87"/>
    <w:multiLevelType w:val="hybridMultilevel"/>
    <w:tmpl w:val="482AF5B6"/>
    <w:lvl w:ilvl="0" w:tplc="A884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7712CF"/>
    <w:multiLevelType w:val="hybridMultilevel"/>
    <w:tmpl w:val="67B64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E313D"/>
    <w:multiLevelType w:val="hybridMultilevel"/>
    <w:tmpl w:val="38F6B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848F7"/>
    <w:multiLevelType w:val="hybridMultilevel"/>
    <w:tmpl w:val="A7749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3297"/>
    <w:multiLevelType w:val="hybridMultilevel"/>
    <w:tmpl w:val="46C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2771"/>
    <w:multiLevelType w:val="hybridMultilevel"/>
    <w:tmpl w:val="8C587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700EF"/>
    <w:multiLevelType w:val="multilevel"/>
    <w:tmpl w:val="4DB2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67751DB"/>
    <w:multiLevelType w:val="hybridMultilevel"/>
    <w:tmpl w:val="60E82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85325"/>
    <w:multiLevelType w:val="hybridMultilevel"/>
    <w:tmpl w:val="B8BEC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850A5"/>
    <w:multiLevelType w:val="hybridMultilevel"/>
    <w:tmpl w:val="0540C140"/>
    <w:lvl w:ilvl="0" w:tplc="D2D01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E7308"/>
    <w:multiLevelType w:val="hybridMultilevel"/>
    <w:tmpl w:val="4990A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04F1C"/>
    <w:multiLevelType w:val="hybridMultilevel"/>
    <w:tmpl w:val="2738D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D18A6"/>
    <w:multiLevelType w:val="hybridMultilevel"/>
    <w:tmpl w:val="6EBEC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B2DE0"/>
    <w:multiLevelType w:val="multilevel"/>
    <w:tmpl w:val="E1425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C55D22"/>
    <w:multiLevelType w:val="hybridMultilevel"/>
    <w:tmpl w:val="8758B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B70"/>
    <w:multiLevelType w:val="hybridMultilevel"/>
    <w:tmpl w:val="9EBACD76"/>
    <w:lvl w:ilvl="0" w:tplc="A216C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2694">
    <w:abstractNumId w:val="25"/>
  </w:num>
  <w:num w:numId="2" w16cid:durableId="805900599">
    <w:abstractNumId w:val="15"/>
  </w:num>
  <w:num w:numId="3" w16cid:durableId="2144543578">
    <w:abstractNumId w:val="33"/>
  </w:num>
  <w:num w:numId="4" w16cid:durableId="1287855414">
    <w:abstractNumId w:val="20"/>
  </w:num>
  <w:num w:numId="5" w16cid:durableId="130950546">
    <w:abstractNumId w:val="8"/>
  </w:num>
  <w:num w:numId="6" w16cid:durableId="228617616">
    <w:abstractNumId w:val="30"/>
  </w:num>
  <w:num w:numId="7" w16cid:durableId="377440337">
    <w:abstractNumId w:val="11"/>
  </w:num>
  <w:num w:numId="8" w16cid:durableId="810756116">
    <w:abstractNumId w:val="13"/>
  </w:num>
  <w:num w:numId="9" w16cid:durableId="283582968">
    <w:abstractNumId w:val="0"/>
  </w:num>
  <w:num w:numId="10" w16cid:durableId="971130673">
    <w:abstractNumId w:val="26"/>
  </w:num>
  <w:num w:numId="11" w16cid:durableId="1004477032">
    <w:abstractNumId w:val="21"/>
  </w:num>
  <w:num w:numId="12" w16cid:durableId="1888953649">
    <w:abstractNumId w:val="31"/>
  </w:num>
  <w:num w:numId="13" w16cid:durableId="770708367">
    <w:abstractNumId w:val="18"/>
  </w:num>
  <w:num w:numId="14" w16cid:durableId="996960723">
    <w:abstractNumId w:val="10"/>
  </w:num>
  <w:num w:numId="15" w16cid:durableId="994576974">
    <w:abstractNumId w:val="22"/>
  </w:num>
  <w:num w:numId="16" w16cid:durableId="739013192">
    <w:abstractNumId w:val="6"/>
  </w:num>
  <w:num w:numId="17" w16cid:durableId="230507995">
    <w:abstractNumId w:val="32"/>
  </w:num>
  <w:num w:numId="18" w16cid:durableId="1392584440">
    <w:abstractNumId w:val="3"/>
  </w:num>
  <w:num w:numId="19" w16cid:durableId="234323146">
    <w:abstractNumId w:val="29"/>
  </w:num>
  <w:num w:numId="20" w16cid:durableId="1609001206">
    <w:abstractNumId w:val="9"/>
  </w:num>
  <w:num w:numId="21" w16cid:durableId="1486627168">
    <w:abstractNumId w:val="7"/>
  </w:num>
  <w:num w:numId="22" w16cid:durableId="1412509542">
    <w:abstractNumId w:val="14"/>
  </w:num>
  <w:num w:numId="23" w16cid:durableId="749891411">
    <w:abstractNumId w:val="24"/>
  </w:num>
  <w:num w:numId="24" w16cid:durableId="223956088">
    <w:abstractNumId w:val="2"/>
  </w:num>
  <w:num w:numId="25" w16cid:durableId="543836651">
    <w:abstractNumId w:val="12"/>
  </w:num>
  <w:num w:numId="26" w16cid:durableId="797795403">
    <w:abstractNumId w:val="19"/>
  </w:num>
  <w:num w:numId="27" w16cid:durableId="1862819739">
    <w:abstractNumId w:val="23"/>
  </w:num>
  <w:num w:numId="28" w16cid:durableId="1983387865">
    <w:abstractNumId w:val="1"/>
  </w:num>
  <w:num w:numId="29" w16cid:durableId="802576574">
    <w:abstractNumId w:val="16"/>
  </w:num>
  <w:num w:numId="30" w16cid:durableId="33358902">
    <w:abstractNumId w:val="28"/>
  </w:num>
  <w:num w:numId="31" w16cid:durableId="1045523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5108250">
    <w:abstractNumId w:val="34"/>
  </w:num>
  <w:num w:numId="33" w16cid:durableId="1893686349">
    <w:abstractNumId w:val="27"/>
  </w:num>
  <w:num w:numId="34" w16cid:durableId="471101256">
    <w:abstractNumId w:val="5"/>
  </w:num>
  <w:num w:numId="35" w16cid:durableId="1417826292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2279F"/>
    <w:rsid w:val="00024AA0"/>
    <w:rsid w:val="000453B5"/>
    <w:rsid w:val="00050B56"/>
    <w:rsid w:val="0005485E"/>
    <w:rsid w:val="00063541"/>
    <w:rsid w:val="0008587A"/>
    <w:rsid w:val="00087B4E"/>
    <w:rsid w:val="00093EFF"/>
    <w:rsid w:val="000977EC"/>
    <w:rsid w:val="000A3096"/>
    <w:rsid w:val="000A4140"/>
    <w:rsid w:val="000C684E"/>
    <w:rsid w:val="000D7651"/>
    <w:rsid w:val="000E2AAA"/>
    <w:rsid w:val="000E3640"/>
    <w:rsid w:val="000F231C"/>
    <w:rsid w:val="00110161"/>
    <w:rsid w:val="00117129"/>
    <w:rsid w:val="0012449B"/>
    <w:rsid w:val="00135319"/>
    <w:rsid w:val="001358B3"/>
    <w:rsid w:val="00150A47"/>
    <w:rsid w:val="00150D7B"/>
    <w:rsid w:val="001579D3"/>
    <w:rsid w:val="00157EA7"/>
    <w:rsid w:val="00173FA5"/>
    <w:rsid w:val="0017403D"/>
    <w:rsid w:val="001958F3"/>
    <w:rsid w:val="001A1360"/>
    <w:rsid w:val="001A6D31"/>
    <w:rsid w:val="001A7628"/>
    <w:rsid w:val="001B580E"/>
    <w:rsid w:val="001B7668"/>
    <w:rsid w:val="001D200D"/>
    <w:rsid w:val="001D29BA"/>
    <w:rsid w:val="001D4EE7"/>
    <w:rsid w:val="001E52BA"/>
    <w:rsid w:val="00202297"/>
    <w:rsid w:val="00202B63"/>
    <w:rsid w:val="00206077"/>
    <w:rsid w:val="00207DE8"/>
    <w:rsid w:val="002158A5"/>
    <w:rsid w:val="00215D3F"/>
    <w:rsid w:val="00222ADD"/>
    <w:rsid w:val="00225CCB"/>
    <w:rsid w:val="002315F8"/>
    <w:rsid w:val="0023483A"/>
    <w:rsid w:val="00243344"/>
    <w:rsid w:val="0027071B"/>
    <w:rsid w:val="0028480C"/>
    <w:rsid w:val="002A5365"/>
    <w:rsid w:val="002E1439"/>
    <w:rsid w:val="002F3564"/>
    <w:rsid w:val="00301F06"/>
    <w:rsid w:val="00317527"/>
    <w:rsid w:val="00336E03"/>
    <w:rsid w:val="00344B58"/>
    <w:rsid w:val="00344DE9"/>
    <w:rsid w:val="00352DAB"/>
    <w:rsid w:val="003636DB"/>
    <w:rsid w:val="00365822"/>
    <w:rsid w:val="00371430"/>
    <w:rsid w:val="003715BD"/>
    <w:rsid w:val="00371EF2"/>
    <w:rsid w:val="00372AE8"/>
    <w:rsid w:val="00377657"/>
    <w:rsid w:val="00384E1C"/>
    <w:rsid w:val="003857D4"/>
    <w:rsid w:val="003A37DD"/>
    <w:rsid w:val="003B7065"/>
    <w:rsid w:val="003C5E09"/>
    <w:rsid w:val="003E34CA"/>
    <w:rsid w:val="003F2CAE"/>
    <w:rsid w:val="003F3155"/>
    <w:rsid w:val="003F57D6"/>
    <w:rsid w:val="00411D31"/>
    <w:rsid w:val="004220B7"/>
    <w:rsid w:val="00425344"/>
    <w:rsid w:val="00444783"/>
    <w:rsid w:val="004548D7"/>
    <w:rsid w:val="00463ADE"/>
    <w:rsid w:val="0047220A"/>
    <w:rsid w:val="00482138"/>
    <w:rsid w:val="00484C66"/>
    <w:rsid w:val="00485A8B"/>
    <w:rsid w:val="00486038"/>
    <w:rsid w:val="00487495"/>
    <w:rsid w:val="004919DC"/>
    <w:rsid w:val="00492727"/>
    <w:rsid w:val="00494C42"/>
    <w:rsid w:val="00496241"/>
    <w:rsid w:val="004A20D6"/>
    <w:rsid w:val="004B0F98"/>
    <w:rsid w:val="004C2A81"/>
    <w:rsid w:val="004E3A2B"/>
    <w:rsid w:val="004F5876"/>
    <w:rsid w:val="00505815"/>
    <w:rsid w:val="0050604F"/>
    <w:rsid w:val="005077C1"/>
    <w:rsid w:val="00525BE1"/>
    <w:rsid w:val="00525D20"/>
    <w:rsid w:val="00526BBB"/>
    <w:rsid w:val="005479E1"/>
    <w:rsid w:val="0055541B"/>
    <w:rsid w:val="0058268D"/>
    <w:rsid w:val="00584ACF"/>
    <w:rsid w:val="005C6D7D"/>
    <w:rsid w:val="005E043A"/>
    <w:rsid w:val="005E2D43"/>
    <w:rsid w:val="005E471B"/>
    <w:rsid w:val="006071C4"/>
    <w:rsid w:val="0061013C"/>
    <w:rsid w:val="00627D56"/>
    <w:rsid w:val="006343C4"/>
    <w:rsid w:val="006511FB"/>
    <w:rsid w:val="00672E72"/>
    <w:rsid w:val="00675523"/>
    <w:rsid w:val="006A3C2D"/>
    <w:rsid w:val="006C700E"/>
    <w:rsid w:val="006D08C6"/>
    <w:rsid w:val="006D59B9"/>
    <w:rsid w:val="006E68A4"/>
    <w:rsid w:val="006E79D4"/>
    <w:rsid w:val="006F3A28"/>
    <w:rsid w:val="00710AB0"/>
    <w:rsid w:val="00717E3B"/>
    <w:rsid w:val="00723471"/>
    <w:rsid w:val="00734832"/>
    <w:rsid w:val="0073594E"/>
    <w:rsid w:val="0074456B"/>
    <w:rsid w:val="0075678C"/>
    <w:rsid w:val="00773BA2"/>
    <w:rsid w:val="00793770"/>
    <w:rsid w:val="00795B3B"/>
    <w:rsid w:val="007B13DF"/>
    <w:rsid w:val="007B3702"/>
    <w:rsid w:val="007B6D7D"/>
    <w:rsid w:val="007B7277"/>
    <w:rsid w:val="007C4F9D"/>
    <w:rsid w:val="007D6CAD"/>
    <w:rsid w:val="007E53F5"/>
    <w:rsid w:val="007F4E8F"/>
    <w:rsid w:val="008016FE"/>
    <w:rsid w:val="0080246D"/>
    <w:rsid w:val="00803F98"/>
    <w:rsid w:val="008129EA"/>
    <w:rsid w:val="00824DF2"/>
    <w:rsid w:val="00827E71"/>
    <w:rsid w:val="008721E7"/>
    <w:rsid w:val="00881AC0"/>
    <w:rsid w:val="00886AF4"/>
    <w:rsid w:val="00894931"/>
    <w:rsid w:val="008A2DE5"/>
    <w:rsid w:val="008A4016"/>
    <w:rsid w:val="008A6AA9"/>
    <w:rsid w:val="008C6260"/>
    <w:rsid w:val="008D1EE1"/>
    <w:rsid w:val="008D78DD"/>
    <w:rsid w:val="008E49B6"/>
    <w:rsid w:val="008E554B"/>
    <w:rsid w:val="008F0DDB"/>
    <w:rsid w:val="00904D49"/>
    <w:rsid w:val="00916B6F"/>
    <w:rsid w:val="00917695"/>
    <w:rsid w:val="009374E8"/>
    <w:rsid w:val="00940597"/>
    <w:rsid w:val="00945746"/>
    <w:rsid w:val="00970AAC"/>
    <w:rsid w:val="00982A61"/>
    <w:rsid w:val="009937D2"/>
    <w:rsid w:val="009A20C0"/>
    <w:rsid w:val="009F25DA"/>
    <w:rsid w:val="009F3A92"/>
    <w:rsid w:val="009F6F44"/>
    <w:rsid w:val="00A023C6"/>
    <w:rsid w:val="00A05127"/>
    <w:rsid w:val="00A10FD7"/>
    <w:rsid w:val="00A121F5"/>
    <w:rsid w:val="00A2053D"/>
    <w:rsid w:val="00A23D75"/>
    <w:rsid w:val="00A4031C"/>
    <w:rsid w:val="00A817AC"/>
    <w:rsid w:val="00A85FD4"/>
    <w:rsid w:val="00A95B8D"/>
    <w:rsid w:val="00AC5D29"/>
    <w:rsid w:val="00AD729F"/>
    <w:rsid w:val="00AF5F4E"/>
    <w:rsid w:val="00B25D21"/>
    <w:rsid w:val="00B25D94"/>
    <w:rsid w:val="00B410D5"/>
    <w:rsid w:val="00B461ED"/>
    <w:rsid w:val="00B53A4B"/>
    <w:rsid w:val="00B90A74"/>
    <w:rsid w:val="00B92D6A"/>
    <w:rsid w:val="00BA108B"/>
    <w:rsid w:val="00BA2341"/>
    <w:rsid w:val="00BA6B18"/>
    <w:rsid w:val="00BD062F"/>
    <w:rsid w:val="00BD270E"/>
    <w:rsid w:val="00BE09EF"/>
    <w:rsid w:val="00BE3C5C"/>
    <w:rsid w:val="00BF3F4A"/>
    <w:rsid w:val="00C02619"/>
    <w:rsid w:val="00C1402C"/>
    <w:rsid w:val="00C178D5"/>
    <w:rsid w:val="00C211B4"/>
    <w:rsid w:val="00C302A1"/>
    <w:rsid w:val="00C417B8"/>
    <w:rsid w:val="00C61285"/>
    <w:rsid w:val="00C65FF4"/>
    <w:rsid w:val="00C72116"/>
    <w:rsid w:val="00C76477"/>
    <w:rsid w:val="00C80792"/>
    <w:rsid w:val="00C81A95"/>
    <w:rsid w:val="00C91F3E"/>
    <w:rsid w:val="00CA4283"/>
    <w:rsid w:val="00CA64C1"/>
    <w:rsid w:val="00CB66FE"/>
    <w:rsid w:val="00CD0085"/>
    <w:rsid w:val="00D05C4B"/>
    <w:rsid w:val="00D07C59"/>
    <w:rsid w:val="00D07CFF"/>
    <w:rsid w:val="00D07D28"/>
    <w:rsid w:val="00D17F4B"/>
    <w:rsid w:val="00D2245C"/>
    <w:rsid w:val="00D301E5"/>
    <w:rsid w:val="00D31930"/>
    <w:rsid w:val="00D36554"/>
    <w:rsid w:val="00D37402"/>
    <w:rsid w:val="00D4156C"/>
    <w:rsid w:val="00D538F4"/>
    <w:rsid w:val="00D63F34"/>
    <w:rsid w:val="00D83CD9"/>
    <w:rsid w:val="00D919CA"/>
    <w:rsid w:val="00D93706"/>
    <w:rsid w:val="00D95D34"/>
    <w:rsid w:val="00D96570"/>
    <w:rsid w:val="00D97588"/>
    <w:rsid w:val="00DC6CDD"/>
    <w:rsid w:val="00DD583B"/>
    <w:rsid w:val="00DE1404"/>
    <w:rsid w:val="00DF339A"/>
    <w:rsid w:val="00E00B4F"/>
    <w:rsid w:val="00E01471"/>
    <w:rsid w:val="00E03340"/>
    <w:rsid w:val="00E04544"/>
    <w:rsid w:val="00E066BC"/>
    <w:rsid w:val="00E40DFA"/>
    <w:rsid w:val="00E43101"/>
    <w:rsid w:val="00E44DBB"/>
    <w:rsid w:val="00E52803"/>
    <w:rsid w:val="00E6038A"/>
    <w:rsid w:val="00E66A54"/>
    <w:rsid w:val="00E82854"/>
    <w:rsid w:val="00E856D1"/>
    <w:rsid w:val="00E96048"/>
    <w:rsid w:val="00EA4BBE"/>
    <w:rsid w:val="00EC2F81"/>
    <w:rsid w:val="00EE24C4"/>
    <w:rsid w:val="00EF473B"/>
    <w:rsid w:val="00EF6F63"/>
    <w:rsid w:val="00F04F77"/>
    <w:rsid w:val="00F14020"/>
    <w:rsid w:val="00F17B2F"/>
    <w:rsid w:val="00F17CD5"/>
    <w:rsid w:val="00F24C35"/>
    <w:rsid w:val="00F24FAE"/>
    <w:rsid w:val="00F35513"/>
    <w:rsid w:val="00F42E2D"/>
    <w:rsid w:val="00F50FB0"/>
    <w:rsid w:val="00F56D66"/>
    <w:rsid w:val="00F81118"/>
    <w:rsid w:val="00F8196C"/>
    <w:rsid w:val="00F83BF9"/>
    <w:rsid w:val="00F84ABC"/>
    <w:rsid w:val="00F9235E"/>
    <w:rsid w:val="00FB0921"/>
    <w:rsid w:val="00FC21A1"/>
    <w:rsid w:val="00FD432E"/>
    <w:rsid w:val="00FE02A0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4A6BC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1C4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6071C4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071C4"/>
  </w:style>
  <w:style w:type="paragraph" w:styleId="BalloonText">
    <w:name w:val="Balloon Text"/>
    <w:basedOn w:val="Normal"/>
    <w:semiHidden/>
    <w:rsid w:val="006071C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071C4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6071C4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6071C4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6071C4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013C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2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epstonein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7CBE-4AF5-459A-9112-EF9B9945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4</cp:revision>
  <cp:lastPrinted>2011-05-31T16:49:00Z</cp:lastPrinted>
  <dcterms:created xsi:type="dcterms:W3CDTF">2024-06-14T18:56:00Z</dcterms:created>
  <dcterms:modified xsi:type="dcterms:W3CDTF">2024-07-18T21:22:00Z</dcterms:modified>
</cp:coreProperties>
</file>